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DB5E76" w14:textId="77777777" w:rsidR="00E776D5" w:rsidRPr="00991665" w:rsidRDefault="00E776D5" w:rsidP="00363A72"/>
    <w:p w14:paraId="7CC3C16F" w14:textId="77777777" w:rsidR="00E776D5" w:rsidRPr="00991665" w:rsidRDefault="00F620B1">
      <w:pPr>
        <w:jc w:val="center"/>
        <w:rPr>
          <w:b/>
          <w:bCs/>
          <w:sz w:val="52"/>
          <w:szCs w:val="52"/>
          <w:u w:val="single"/>
        </w:rPr>
      </w:pPr>
      <w:r w:rsidRPr="00991665">
        <w:rPr>
          <w:b/>
          <w:bCs/>
          <w:sz w:val="52"/>
          <w:szCs w:val="52"/>
          <w:u w:val="single"/>
        </w:rPr>
        <w:t xml:space="preserve">Rainer Maria </w:t>
      </w:r>
      <w:r w:rsidR="00C00AE4" w:rsidRPr="00991665">
        <w:rPr>
          <w:b/>
          <w:bCs/>
          <w:sz w:val="52"/>
          <w:szCs w:val="52"/>
          <w:u w:val="single"/>
        </w:rPr>
        <w:t>Rilke</w:t>
      </w:r>
    </w:p>
    <w:p w14:paraId="7CE0C72A" w14:textId="77777777" w:rsidR="00E776D5" w:rsidRPr="00991665" w:rsidRDefault="00E776D5" w:rsidP="00B23311"/>
    <w:p w14:paraId="5645A299" w14:textId="77777777" w:rsidR="002022FA" w:rsidRPr="00991665" w:rsidRDefault="00AD1B05" w:rsidP="00B33CD2">
      <w:pPr>
        <w:jc w:val="center"/>
        <w:rPr>
          <w:b/>
          <w:sz w:val="40"/>
          <w:szCs w:val="40"/>
        </w:rPr>
      </w:pPr>
      <w:r w:rsidRPr="00991665">
        <w:rPr>
          <w:b/>
          <w:sz w:val="40"/>
          <w:szCs w:val="40"/>
        </w:rPr>
        <w:t>Notes on the Melody of Things</w:t>
      </w:r>
    </w:p>
    <w:p w14:paraId="487BA9AA" w14:textId="77777777" w:rsidR="00AD1B05" w:rsidRPr="00991665" w:rsidRDefault="00AD1B05" w:rsidP="00363A72"/>
    <w:p w14:paraId="4B28AFAE" w14:textId="77777777" w:rsidR="00AD1B05" w:rsidRDefault="00AD1B05" w:rsidP="00B33CD2">
      <w:pPr>
        <w:jc w:val="center"/>
        <w:rPr>
          <w:b/>
          <w:sz w:val="36"/>
          <w:szCs w:val="36"/>
          <w:lang w:val="de-DE"/>
        </w:rPr>
      </w:pPr>
      <w:r w:rsidRPr="00E51045">
        <w:rPr>
          <w:b/>
          <w:sz w:val="36"/>
          <w:szCs w:val="36"/>
          <w:lang w:val="de-DE"/>
        </w:rPr>
        <w:t>(</w:t>
      </w:r>
      <w:r w:rsidRPr="00E51045">
        <w:rPr>
          <w:b/>
          <w:i/>
          <w:iCs/>
          <w:sz w:val="36"/>
          <w:szCs w:val="36"/>
          <w:lang w:val="de-DE"/>
        </w:rPr>
        <w:t>Notizen zur Melodie der Dinge</w:t>
      </w:r>
      <w:r w:rsidRPr="00E51045">
        <w:rPr>
          <w:b/>
          <w:sz w:val="36"/>
          <w:szCs w:val="36"/>
          <w:lang w:val="de-DE"/>
        </w:rPr>
        <w:t>)</w:t>
      </w:r>
    </w:p>
    <w:p w14:paraId="72E886A4" w14:textId="77777777" w:rsidR="00363A72" w:rsidRDefault="00363A72" w:rsidP="00363A72">
      <w:pPr>
        <w:rPr>
          <w:lang w:val="de-DE"/>
        </w:rPr>
      </w:pPr>
    </w:p>
    <w:p w14:paraId="5D823903" w14:textId="77777777" w:rsidR="00363A72" w:rsidRDefault="0097679D" w:rsidP="00363A72">
      <w:pPr>
        <w:jc w:val="center"/>
        <w:rPr>
          <w:lang w:val="de-DE"/>
        </w:rPr>
      </w:pPr>
      <w:r>
        <w:rPr>
          <w:noProof/>
          <w:lang w:val="de-DE"/>
        </w:rPr>
        <w:drawing>
          <wp:inline distT="0" distB="0" distL="0" distR="0" wp14:anchorId="41F7FF34" wp14:editId="620652AB">
            <wp:extent cx="3503752" cy="4629150"/>
            <wp:effectExtent l="19050" t="19050" r="20955" b="1905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5579" cy="4631564"/>
                    </a:xfrm>
                    <a:prstGeom prst="rect">
                      <a:avLst/>
                    </a:prstGeom>
                    <a:noFill/>
                    <a:ln w="6350" cmpd="sng">
                      <a:solidFill>
                        <a:schemeClr val="tx1">
                          <a:lumMod val="75000"/>
                          <a:lumOff val="25000"/>
                        </a:schemeClr>
                      </a:solidFill>
                      <a:miter lim="800000"/>
                      <a:headEnd/>
                      <a:tailEnd/>
                    </a:ln>
                    <a:effectLst/>
                  </pic:spPr>
                </pic:pic>
              </a:graphicData>
            </a:graphic>
          </wp:inline>
        </w:drawing>
      </w:r>
    </w:p>
    <w:p w14:paraId="67D2169B" w14:textId="77777777" w:rsidR="00363A72" w:rsidRPr="00E51045" w:rsidRDefault="00363A72" w:rsidP="00363A72">
      <w:pPr>
        <w:rPr>
          <w:lang w:val="de-DE"/>
        </w:rPr>
      </w:pPr>
    </w:p>
    <w:p w14:paraId="01BA3571" w14:textId="77777777" w:rsidR="00E776D5" w:rsidRPr="00363A72" w:rsidRDefault="00363A72">
      <w:pPr>
        <w:jc w:val="center"/>
        <w:rPr>
          <w:bCs/>
          <w:i/>
          <w:iCs/>
          <w:sz w:val="24"/>
          <w:szCs w:val="24"/>
        </w:rPr>
      </w:pPr>
      <w:r w:rsidRPr="00363A72">
        <w:rPr>
          <w:bCs/>
          <w:i/>
          <w:iCs/>
          <w:sz w:val="24"/>
          <w:szCs w:val="24"/>
        </w:rPr>
        <w:t>‘Power of Music’ (1852) - Louis Gallait (Belgian, 1810 – 1887),</w:t>
      </w:r>
      <w:r w:rsidR="00830100">
        <w:rPr>
          <w:bCs/>
          <w:i/>
          <w:iCs/>
          <w:sz w:val="24"/>
          <w:szCs w:val="24"/>
        </w:rPr>
        <w:t xml:space="preserve"> </w:t>
      </w:r>
      <w:hyperlink r:id="rId9" w:tooltip="Artvee" w:history="1">
        <w:r w:rsidRPr="00363A72">
          <w:rPr>
            <w:rStyle w:val="Hyperlink"/>
            <w:bCs/>
            <w:i/>
            <w:iCs/>
            <w:sz w:val="24"/>
            <w:szCs w:val="24"/>
          </w:rPr>
          <w:t>Artvee</w:t>
        </w:r>
      </w:hyperlink>
    </w:p>
    <w:p w14:paraId="5FA0F090" w14:textId="77777777" w:rsidR="00363A72" w:rsidRPr="00363A72" w:rsidRDefault="00363A72" w:rsidP="00363A72"/>
    <w:p w14:paraId="3C39AD37" w14:textId="77777777" w:rsidR="00E776D5" w:rsidRPr="00991665" w:rsidRDefault="00E776D5">
      <w:pPr>
        <w:jc w:val="center"/>
      </w:pPr>
      <w:r w:rsidRPr="00991665">
        <w:t xml:space="preserve">Translated by A. S. Kline </w:t>
      </w:r>
      <w:r w:rsidR="003F40FC" w:rsidRPr="00991665">
        <w:t xml:space="preserve">© </w:t>
      </w:r>
      <w:r w:rsidR="002022FA" w:rsidRPr="00991665">
        <w:t>20</w:t>
      </w:r>
      <w:r w:rsidR="000738BF" w:rsidRPr="00991665">
        <w:t>2</w:t>
      </w:r>
      <w:r w:rsidR="00363A72">
        <w:t>5</w:t>
      </w:r>
      <w:r w:rsidRPr="00991665">
        <w:t xml:space="preserve"> All Rights Reserved</w:t>
      </w:r>
    </w:p>
    <w:p w14:paraId="0BB6ECDA" w14:textId="77777777" w:rsidR="00E776D5" w:rsidRPr="00991665" w:rsidRDefault="00E776D5" w:rsidP="000E2BA4">
      <w:pPr>
        <w:jc w:val="center"/>
      </w:pPr>
      <w:r w:rsidRPr="00991665">
        <w:t>This work may be freely reproduced, stored, and transmitted, electronically or otherwise, for any non-commercial purpose.</w:t>
      </w:r>
      <w:r w:rsidRPr="00991665">
        <w:br w:type="page"/>
      </w:r>
    </w:p>
    <w:p w14:paraId="03A920D2" w14:textId="77777777" w:rsidR="00E776D5" w:rsidRPr="000E2BA4" w:rsidRDefault="00E776D5" w:rsidP="00BA769A">
      <w:pPr>
        <w:jc w:val="center"/>
        <w:rPr>
          <w:b/>
          <w:bCs/>
          <w:u w:val="single"/>
        </w:rPr>
      </w:pPr>
      <w:r w:rsidRPr="000E2BA4">
        <w:rPr>
          <w:b/>
          <w:bCs/>
          <w:u w:val="single"/>
        </w:rPr>
        <w:lastRenderedPageBreak/>
        <w:t>Contents</w:t>
      </w:r>
    </w:p>
    <w:p w14:paraId="0A5CBF8E" w14:textId="77777777" w:rsidR="008612A1" w:rsidRPr="00991665" w:rsidRDefault="008612A1" w:rsidP="00784DF8">
      <w:pPr>
        <w:ind w:right="288"/>
        <w:jc w:val="both"/>
      </w:pPr>
    </w:p>
    <w:p w14:paraId="232D64F5" w14:textId="4E80EF40" w:rsidR="00830100" w:rsidRDefault="0041397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r w:rsidRPr="00991665">
        <w:fldChar w:fldCharType="begin"/>
      </w:r>
      <w:r w:rsidRPr="00991665">
        <w:instrText xml:space="preserve"> TOC \o "1-3" \h \z \u </w:instrText>
      </w:r>
      <w:r w:rsidRPr="00991665">
        <w:fldChar w:fldCharType="separate"/>
      </w:r>
      <w:hyperlink w:anchor="_Toc213509007" w:history="1">
        <w:r w:rsidR="00830100" w:rsidRPr="00F435DC">
          <w:rPr>
            <w:rStyle w:val="Hyperlink"/>
            <w:noProof/>
          </w:rPr>
          <w:t>Introduction</w:t>
        </w:r>
        <w:r w:rsidR="00830100">
          <w:rPr>
            <w:noProof/>
            <w:webHidden/>
          </w:rPr>
          <w:tab/>
        </w:r>
        <w:r w:rsidR="00830100">
          <w:rPr>
            <w:noProof/>
            <w:webHidden/>
          </w:rPr>
          <w:fldChar w:fldCharType="begin"/>
        </w:r>
        <w:r w:rsidR="00830100">
          <w:rPr>
            <w:noProof/>
            <w:webHidden/>
          </w:rPr>
          <w:instrText xml:space="preserve"> PAGEREF _Toc213509007 \h </w:instrText>
        </w:r>
        <w:r w:rsidR="00830100">
          <w:rPr>
            <w:noProof/>
            <w:webHidden/>
          </w:rPr>
        </w:r>
        <w:r w:rsidR="00830100">
          <w:rPr>
            <w:noProof/>
            <w:webHidden/>
          </w:rPr>
          <w:fldChar w:fldCharType="separate"/>
        </w:r>
        <w:r w:rsidR="009100BF">
          <w:rPr>
            <w:noProof/>
            <w:webHidden/>
          </w:rPr>
          <w:t>4</w:t>
        </w:r>
        <w:r w:rsidR="00830100">
          <w:rPr>
            <w:noProof/>
            <w:webHidden/>
          </w:rPr>
          <w:fldChar w:fldCharType="end"/>
        </w:r>
      </w:hyperlink>
    </w:p>
    <w:p w14:paraId="1F86D197" w14:textId="3B6EC09B"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08" w:history="1">
        <w:r w:rsidRPr="00F435DC">
          <w:rPr>
            <w:rStyle w:val="Hyperlink"/>
            <w:noProof/>
          </w:rPr>
          <w:t>Note I: ‘We Are at The Very Beginning’</w:t>
        </w:r>
        <w:r>
          <w:rPr>
            <w:noProof/>
            <w:webHidden/>
          </w:rPr>
          <w:tab/>
        </w:r>
        <w:r>
          <w:rPr>
            <w:noProof/>
            <w:webHidden/>
          </w:rPr>
          <w:fldChar w:fldCharType="begin"/>
        </w:r>
        <w:r>
          <w:rPr>
            <w:noProof/>
            <w:webHidden/>
          </w:rPr>
          <w:instrText xml:space="preserve"> PAGEREF _Toc213509008 \h </w:instrText>
        </w:r>
        <w:r>
          <w:rPr>
            <w:noProof/>
            <w:webHidden/>
          </w:rPr>
        </w:r>
        <w:r>
          <w:rPr>
            <w:noProof/>
            <w:webHidden/>
          </w:rPr>
          <w:fldChar w:fldCharType="separate"/>
        </w:r>
        <w:r w:rsidR="009100BF">
          <w:rPr>
            <w:noProof/>
            <w:webHidden/>
          </w:rPr>
          <w:t>5</w:t>
        </w:r>
        <w:r>
          <w:rPr>
            <w:noProof/>
            <w:webHidden/>
          </w:rPr>
          <w:fldChar w:fldCharType="end"/>
        </w:r>
      </w:hyperlink>
    </w:p>
    <w:p w14:paraId="12234561" w14:textId="7D8D41FC"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09" w:history="1">
        <w:r w:rsidRPr="00F435DC">
          <w:rPr>
            <w:rStyle w:val="Hyperlink"/>
            <w:noProof/>
            <w:lang w:val="en"/>
          </w:rPr>
          <w:t>Note II: ‘Become a Beginner’</w:t>
        </w:r>
        <w:r>
          <w:rPr>
            <w:noProof/>
            <w:webHidden/>
          </w:rPr>
          <w:tab/>
        </w:r>
        <w:r>
          <w:rPr>
            <w:noProof/>
            <w:webHidden/>
          </w:rPr>
          <w:fldChar w:fldCharType="begin"/>
        </w:r>
        <w:r>
          <w:rPr>
            <w:noProof/>
            <w:webHidden/>
          </w:rPr>
          <w:instrText xml:space="preserve"> PAGEREF _Toc213509009 \h </w:instrText>
        </w:r>
        <w:r>
          <w:rPr>
            <w:noProof/>
            <w:webHidden/>
          </w:rPr>
        </w:r>
        <w:r>
          <w:rPr>
            <w:noProof/>
            <w:webHidden/>
          </w:rPr>
          <w:fldChar w:fldCharType="separate"/>
        </w:r>
        <w:r w:rsidR="009100BF">
          <w:rPr>
            <w:noProof/>
            <w:webHidden/>
          </w:rPr>
          <w:t>5</w:t>
        </w:r>
        <w:r>
          <w:rPr>
            <w:noProof/>
            <w:webHidden/>
          </w:rPr>
          <w:fldChar w:fldCharType="end"/>
        </w:r>
      </w:hyperlink>
    </w:p>
    <w:p w14:paraId="6E296491" w14:textId="617FD6C6"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0" w:history="1">
        <w:r w:rsidRPr="00F435DC">
          <w:rPr>
            <w:rStyle w:val="Hyperlink"/>
            <w:noProof/>
            <w:lang w:val="en"/>
          </w:rPr>
          <w:t>Note III: The Background to Humanity</w:t>
        </w:r>
        <w:r>
          <w:rPr>
            <w:noProof/>
            <w:webHidden/>
          </w:rPr>
          <w:tab/>
        </w:r>
        <w:r>
          <w:rPr>
            <w:noProof/>
            <w:webHidden/>
          </w:rPr>
          <w:fldChar w:fldCharType="begin"/>
        </w:r>
        <w:r>
          <w:rPr>
            <w:noProof/>
            <w:webHidden/>
          </w:rPr>
          <w:instrText xml:space="preserve"> PAGEREF _Toc213509010 \h </w:instrText>
        </w:r>
        <w:r>
          <w:rPr>
            <w:noProof/>
            <w:webHidden/>
          </w:rPr>
        </w:r>
        <w:r>
          <w:rPr>
            <w:noProof/>
            <w:webHidden/>
          </w:rPr>
          <w:fldChar w:fldCharType="separate"/>
        </w:r>
        <w:r w:rsidR="009100BF">
          <w:rPr>
            <w:noProof/>
            <w:webHidden/>
          </w:rPr>
          <w:t>5</w:t>
        </w:r>
        <w:r>
          <w:rPr>
            <w:noProof/>
            <w:webHidden/>
          </w:rPr>
          <w:fldChar w:fldCharType="end"/>
        </w:r>
      </w:hyperlink>
    </w:p>
    <w:p w14:paraId="4503EFB5" w14:textId="644FB05D"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1" w:history="1">
        <w:r w:rsidRPr="00F435DC">
          <w:rPr>
            <w:rStyle w:val="Hyperlink"/>
            <w:noProof/>
            <w:lang w:val="en"/>
          </w:rPr>
          <w:t>Note IV: Recognising the Individual and the Background</w:t>
        </w:r>
        <w:r>
          <w:rPr>
            <w:noProof/>
            <w:webHidden/>
          </w:rPr>
          <w:tab/>
        </w:r>
        <w:r>
          <w:rPr>
            <w:noProof/>
            <w:webHidden/>
          </w:rPr>
          <w:fldChar w:fldCharType="begin"/>
        </w:r>
        <w:r>
          <w:rPr>
            <w:noProof/>
            <w:webHidden/>
          </w:rPr>
          <w:instrText xml:space="preserve"> PAGEREF _Toc213509011 \h </w:instrText>
        </w:r>
        <w:r>
          <w:rPr>
            <w:noProof/>
            <w:webHidden/>
          </w:rPr>
        </w:r>
        <w:r>
          <w:rPr>
            <w:noProof/>
            <w:webHidden/>
          </w:rPr>
          <w:fldChar w:fldCharType="separate"/>
        </w:r>
        <w:r w:rsidR="009100BF">
          <w:rPr>
            <w:noProof/>
            <w:webHidden/>
          </w:rPr>
          <w:t>5</w:t>
        </w:r>
        <w:r>
          <w:rPr>
            <w:noProof/>
            <w:webHidden/>
          </w:rPr>
          <w:fldChar w:fldCharType="end"/>
        </w:r>
      </w:hyperlink>
    </w:p>
    <w:p w14:paraId="430FD549" w14:textId="5636E3AC"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2" w:history="1">
        <w:r w:rsidRPr="00F435DC">
          <w:rPr>
            <w:rStyle w:val="Hyperlink"/>
            <w:noProof/>
            <w:lang w:val="en"/>
          </w:rPr>
          <w:t>Note V: The Example of Italian Trecento Painting</w:t>
        </w:r>
        <w:r>
          <w:rPr>
            <w:noProof/>
            <w:webHidden/>
          </w:rPr>
          <w:tab/>
        </w:r>
        <w:r>
          <w:rPr>
            <w:noProof/>
            <w:webHidden/>
          </w:rPr>
          <w:fldChar w:fldCharType="begin"/>
        </w:r>
        <w:r>
          <w:rPr>
            <w:noProof/>
            <w:webHidden/>
          </w:rPr>
          <w:instrText xml:space="preserve"> PAGEREF _Toc213509012 \h </w:instrText>
        </w:r>
        <w:r>
          <w:rPr>
            <w:noProof/>
            <w:webHidden/>
          </w:rPr>
        </w:r>
        <w:r>
          <w:rPr>
            <w:noProof/>
            <w:webHidden/>
          </w:rPr>
          <w:fldChar w:fldCharType="separate"/>
        </w:r>
        <w:r w:rsidR="009100BF">
          <w:rPr>
            <w:noProof/>
            <w:webHidden/>
          </w:rPr>
          <w:t>5</w:t>
        </w:r>
        <w:r>
          <w:rPr>
            <w:noProof/>
            <w:webHidden/>
          </w:rPr>
          <w:fldChar w:fldCharType="end"/>
        </w:r>
      </w:hyperlink>
    </w:p>
    <w:p w14:paraId="517625E3" w14:textId="494E28C7"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3" w:history="1">
        <w:r w:rsidRPr="00F435DC">
          <w:rPr>
            <w:rStyle w:val="Hyperlink"/>
            <w:noProof/>
            <w:lang w:val="en"/>
          </w:rPr>
          <w:t>Note VI: Seeking the Common Landscape</w:t>
        </w:r>
        <w:r>
          <w:rPr>
            <w:noProof/>
            <w:webHidden/>
          </w:rPr>
          <w:tab/>
        </w:r>
        <w:r>
          <w:rPr>
            <w:noProof/>
            <w:webHidden/>
          </w:rPr>
          <w:fldChar w:fldCharType="begin"/>
        </w:r>
        <w:r>
          <w:rPr>
            <w:noProof/>
            <w:webHidden/>
          </w:rPr>
          <w:instrText xml:space="preserve"> PAGEREF _Toc213509013 \h </w:instrText>
        </w:r>
        <w:r>
          <w:rPr>
            <w:noProof/>
            <w:webHidden/>
          </w:rPr>
        </w:r>
        <w:r>
          <w:rPr>
            <w:noProof/>
            <w:webHidden/>
          </w:rPr>
          <w:fldChar w:fldCharType="separate"/>
        </w:r>
        <w:r w:rsidR="009100BF">
          <w:rPr>
            <w:noProof/>
            <w:webHidden/>
          </w:rPr>
          <w:t>7</w:t>
        </w:r>
        <w:r>
          <w:rPr>
            <w:noProof/>
            <w:webHidden/>
          </w:rPr>
          <w:fldChar w:fldCharType="end"/>
        </w:r>
      </w:hyperlink>
    </w:p>
    <w:p w14:paraId="3C986389" w14:textId="6AF117A6"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4" w:history="1">
        <w:r w:rsidRPr="00F435DC">
          <w:rPr>
            <w:rStyle w:val="Hyperlink"/>
            <w:noProof/>
            <w:lang w:val="en"/>
          </w:rPr>
          <w:t>Note VII: The Recognition of Another Person</w:t>
        </w:r>
        <w:r>
          <w:rPr>
            <w:noProof/>
            <w:webHidden/>
          </w:rPr>
          <w:tab/>
        </w:r>
        <w:r>
          <w:rPr>
            <w:noProof/>
            <w:webHidden/>
          </w:rPr>
          <w:fldChar w:fldCharType="begin"/>
        </w:r>
        <w:r>
          <w:rPr>
            <w:noProof/>
            <w:webHidden/>
          </w:rPr>
          <w:instrText xml:space="preserve"> PAGEREF _Toc213509014 \h </w:instrText>
        </w:r>
        <w:r>
          <w:rPr>
            <w:noProof/>
            <w:webHidden/>
          </w:rPr>
        </w:r>
        <w:r>
          <w:rPr>
            <w:noProof/>
            <w:webHidden/>
          </w:rPr>
          <w:fldChar w:fldCharType="separate"/>
        </w:r>
        <w:r w:rsidR="009100BF">
          <w:rPr>
            <w:noProof/>
            <w:webHidden/>
          </w:rPr>
          <w:t>7</w:t>
        </w:r>
        <w:r>
          <w:rPr>
            <w:noProof/>
            <w:webHidden/>
          </w:rPr>
          <w:fldChar w:fldCharType="end"/>
        </w:r>
      </w:hyperlink>
    </w:p>
    <w:p w14:paraId="3D2F5217" w14:textId="31FC037E"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5" w:history="1">
        <w:r w:rsidRPr="00F435DC">
          <w:rPr>
            <w:rStyle w:val="Hyperlink"/>
            <w:noProof/>
            <w:lang w:val="en"/>
          </w:rPr>
          <w:t>Note VIII: The Mission of Art</w:t>
        </w:r>
        <w:r>
          <w:rPr>
            <w:noProof/>
            <w:webHidden/>
          </w:rPr>
          <w:tab/>
        </w:r>
        <w:r>
          <w:rPr>
            <w:noProof/>
            <w:webHidden/>
          </w:rPr>
          <w:fldChar w:fldCharType="begin"/>
        </w:r>
        <w:r>
          <w:rPr>
            <w:noProof/>
            <w:webHidden/>
          </w:rPr>
          <w:instrText xml:space="preserve"> PAGEREF _Toc213509015 \h </w:instrText>
        </w:r>
        <w:r>
          <w:rPr>
            <w:noProof/>
            <w:webHidden/>
          </w:rPr>
        </w:r>
        <w:r>
          <w:rPr>
            <w:noProof/>
            <w:webHidden/>
          </w:rPr>
          <w:fldChar w:fldCharType="separate"/>
        </w:r>
        <w:r w:rsidR="009100BF">
          <w:rPr>
            <w:noProof/>
            <w:webHidden/>
          </w:rPr>
          <w:t>7</w:t>
        </w:r>
        <w:r>
          <w:rPr>
            <w:noProof/>
            <w:webHidden/>
          </w:rPr>
          <w:fldChar w:fldCharType="end"/>
        </w:r>
      </w:hyperlink>
    </w:p>
    <w:p w14:paraId="5B6D1598" w14:textId="362C3B14"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6" w:history="1">
        <w:r w:rsidRPr="00F435DC">
          <w:rPr>
            <w:rStyle w:val="Hyperlink"/>
            <w:noProof/>
            <w:lang w:val="en"/>
          </w:rPr>
          <w:t>Note IX: What Theatre Seeks to Achieve</w:t>
        </w:r>
        <w:r>
          <w:rPr>
            <w:noProof/>
            <w:webHidden/>
          </w:rPr>
          <w:tab/>
        </w:r>
        <w:r>
          <w:rPr>
            <w:noProof/>
            <w:webHidden/>
          </w:rPr>
          <w:fldChar w:fldCharType="begin"/>
        </w:r>
        <w:r>
          <w:rPr>
            <w:noProof/>
            <w:webHidden/>
          </w:rPr>
          <w:instrText xml:space="preserve"> PAGEREF _Toc213509016 \h </w:instrText>
        </w:r>
        <w:r>
          <w:rPr>
            <w:noProof/>
            <w:webHidden/>
          </w:rPr>
        </w:r>
        <w:r>
          <w:rPr>
            <w:noProof/>
            <w:webHidden/>
          </w:rPr>
          <w:fldChar w:fldCharType="separate"/>
        </w:r>
        <w:r w:rsidR="009100BF">
          <w:rPr>
            <w:noProof/>
            <w:webHidden/>
          </w:rPr>
          <w:t>7</w:t>
        </w:r>
        <w:r>
          <w:rPr>
            <w:noProof/>
            <w:webHidden/>
          </w:rPr>
          <w:fldChar w:fldCharType="end"/>
        </w:r>
      </w:hyperlink>
    </w:p>
    <w:p w14:paraId="02E24EE0" w14:textId="7D4F7CA0"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7" w:history="1">
        <w:r w:rsidRPr="00F435DC">
          <w:rPr>
            <w:rStyle w:val="Hyperlink"/>
            <w:noProof/>
            <w:lang w:val="en"/>
          </w:rPr>
          <w:t>Note X: ‘Throwers Who Cannot Catch’</w:t>
        </w:r>
        <w:r>
          <w:rPr>
            <w:noProof/>
            <w:webHidden/>
          </w:rPr>
          <w:tab/>
        </w:r>
        <w:r>
          <w:rPr>
            <w:noProof/>
            <w:webHidden/>
          </w:rPr>
          <w:fldChar w:fldCharType="begin"/>
        </w:r>
        <w:r>
          <w:rPr>
            <w:noProof/>
            <w:webHidden/>
          </w:rPr>
          <w:instrText xml:space="preserve"> PAGEREF _Toc213509017 \h </w:instrText>
        </w:r>
        <w:r>
          <w:rPr>
            <w:noProof/>
            <w:webHidden/>
          </w:rPr>
        </w:r>
        <w:r>
          <w:rPr>
            <w:noProof/>
            <w:webHidden/>
          </w:rPr>
          <w:fldChar w:fldCharType="separate"/>
        </w:r>
        <w:r w:rsidR="009100BF">
          <w:rPr>
            <w:noProof/>
            <w:webHidden/>
          </w:rPr>
          <w:t>7</w:t>
        </w:r>
        <w:r>
          <w:rPr>
            <w:noProof/>
            <w:webHidden/>
          </w:rPr>
          <w:fldChar w:fldCharType="end"/>
        </w:r>
      </w:hyperlink>
    </w:p>
    <w:p w14:paraId="3EF89502" w14:textId="0BD7A7FC"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8" w:history="1">
        <w:r w:rsidRPr="00F435DC">
          <w:rPr>
            <w:rStyle w:val="Hyperlink"/>
            <w:noProof/>
            <w:lang w:val="en"/>
          </w:rPr>
          <w:t>Note XI: ‘Each of Us Lives on a Different Island’</w:t>
        </w:r>
        <w:r>
          <w:rPr>
            <w:noProof/>
            <w:webHidden/>
          </w:rPr>
          <w:tab/>
        </w:r>
        <w:r>
          <w:rPr>
            <w:noProof/>
            <w:webHidden/>
          </w:rPr>
          <w:fldChar w:fldCharType="begin"/>
        </w:r>
        <w:r>
          <w:rPr>
            <w:noProof/>
            <w:webHidden/>
          </w:rPr>
          <w:instrText xml:space="preserve"> PAGEREF _Toc213509018 \h </w:instrText>
        </w:r>
        <w:r>
          <w:rPr>
            <w:noProof/>
            <w:webHidden/>
          </w:rPr>
        </w:r>
        <w:r>
          <w:rPr>
            <w:noProof/>
            <w:webHidden/>
          </w:rPr>
          <w:fldChar w:fldCharType="separate"/>
        </w:r>
        <w:r w:rsidR="009100BF">
          <w:rPr>
            <w:noProof/>
            <w:webHidden/>
          </w:rPr>
          <w:t>8</w:t>
        </w:r>
        <w:r>
          <w:rPr>
            <w:noProof/>
            <w:webHidden/>
          </w:rPr>
          <w:fldChar w:fldCharType="end"/>
        </w:r>
      </w:hyperlink>
    </w:p>
    <w:p w14:paraId="617938F5" w14:textId="18227567"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19" w:history="1">
        <w:r w:rsidRPr="00F435DC">
          <w:rPr>
            <w:rStyle w:val="Hyperlink"/>
            <w:noProof/>
            <w:lang w:val="en"/>
          </w:rPr>
          <w:t>Note XII: Accidental Encounters</w:t>
        </w:r>
        <w:r>
          <w:rPr>
            <w:noProof/>
            <w:webHidden/>
          </w:rPr>
          <w:tab/>
        </w:r>
        <w:r>
          <w:rPr>
            <w:noProof/>
            <w:webHidden/>
          </w:rPr>
          <w:fldChar w:fldCharType="begin"/>
        </w:r>
        <w:r>
          <w:rPr>
            <w:noProof/>
            <w:webHidden/>
          </w:rPr>
          <w:instrText xml:space="preserve"> PAGEREF _Toc213509019 \h </w:instrText>
        </w:r>
        <w:r>
          <w:rPr>
            <w:noProof/>
            <w:webHidden/>
          </w:rPr>
        </w:r>
        <w:r>
          <w:rPr>
            <w:noProof/>
            <w:webHidden/>
          </w:rPr>
          <w:fldChar w:fldCharType="separate"/>
        </w:r>
        <w:r w:rsidR="009100BF">
          <w:rPr>
            <w:noProof/>
            <w:webHidden/>
          </w:rPr>
          <w:t>8</w:t>
        </w:r>
        <w:r>
          <w:rPr>
            <w:noProof/>
            <w:webHidden/>
          </w:rPr>
          <w:fldChar w:fldCharType="end"/>
        </w:r>
      </w:hyperlink>
    </w:p>
    <w:p w14:paraId="028AE793" w14:textId="51F34211"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0" w:history="1">
        <w:r w:rsidRPr="00F435DC">
          <w:rPr>
            <w:rStyle w:val="Hyperlink"/>
            <w:noProof/>
            <w:lang w:val="en"/>
          </w:rPr>
          <w:t>Note XIII: Bridges to One Another</w:t>
        </w:r>
        <w:r>
          <w:rPr>
            <w:noProof/>
            <w:webHidden/>
          </w:rPr>
          <w:tab/>
        </w:r>
        <w:r>
          <w:rPr>
            <w:noProof/>
            <w:webHidden/>
          </w:rPr>
          <w:fldChar w:fldCharType="begin"/>
        </w:r>
        <w:r>
          <w:rPr>
            <w:noProof/>
            <w:webHidden/>
          </w:rPr>
          <w:instrText xml:space="preserve"> PAGEREF _Toc213509020 \h </w:instrText>
        </w:r>
        <w:r>
          <w:rPr>
            <w:noProof/>
            <w:webHidden/>
          </w:rPr>
        </w:r>
        <w:r>
          <w:rPr>
            <w:noProof/>
            <w:webHidden/>
          </w:rPr>
          <w:fldChar w:fldCharType="separate"/>
        </w:r>
        <w:r w:rsidR="009100BF">
          <w:rPr>
            <w:noProof/>
            <w:webHidden/>
          </w:rPr>
          <w:t>9</w:t>
        </w:r>
        <w:r>
          <w:rPr>
            <w:noProof/>
            <w:webHidden/>
          </w:rPr>
          <w:fldChar w:fldCharType="end"/>
        </w:r>
      </w:hyperlink>
    </w:p>
    <w:p w14:paraId="25E29A57" w14:textId="67CFBC1F"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1" w:history="1">
        <w:r w:rsidRPr="00F435DC">
          <w:rPr>
            <w:rStyle w:val="Hyperlink"/>
            <w:noProof/>
            <w:lang w:val="en"/>
          </w:rPr>
          <w:t>Note XIV: Or Akin to Marionettes</w:t>
        </w:r>
        <w:r>
          <w:rPr>
            <w:noProof/>
            <w:webHidden/>
          </w:rPr>
          <w:tab/>
        </w:r>
        <w:r>
          <w:rPr>
            <w:noProof/>
            <w:webHidden/>
          </w:rPr>
          <w:fldChar w:fldCharType="begin"/>
        </w:r>
        <w:r>
          <w:rPr>
            <w:noProof/>
            <w:webHidden/>
          </w:rPr>
          <w:instrText xml:space="preserve"> PAGEREF _Toc213509021 \h </w:instrText>
        </w:r>
        <w:r>
          <w:rPr>
            <w:noProof/>
            <w:webHidden/>
          </w:rPr>
        </w:r>
        <w:r>
          <w:rPr>
            <w:noProof/>
            <w:webHidden/>
          </w:rPr>
          <w:fldChar w:fldCharType="separate"/>
        </w:r>
        <w:r w:rsidR="009100BF">
          <w:rPr>
            <w:noProof/>
            <w:webHidden/>
          </w:rPr>
          <w:t>9</w:t>
        </w:r>
        <w:r>
          <w:rPr>
            <w:noProof/>
            <w:webHidden/>
          </w:rPr>
          <w:fldChar w:fldCharType="end"/>
        </w:r>
      </w:hyperlink>
    </w:p>
    <w:p w14:paraId="0147CE55" w14:textId="303A52F1"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2" w:history="1">
        <w:r w:rsidRPr="00F435DC">
          <w:rPr>
            <w:rStyle w:val="Hyperlink"/>
            <w:noProof/>
            <w:lang w:val="en"/>
          </w:rPr>
          <w:t>Note XV: ‘The One Mutual Homeland’</w:t>
        </w:r>
        <w:r>
          <w:rPr>
            <w:noProof/>
            <w:webHidden/>
          </w:rPr>
          <w:tab/>
        </w:r>
        <w:r>
          <w:rPr>
            <w:noProof/>
            <w:webHidden/>
          </w:rPr>
          <w:fldChar w:fldCharType="begin"/>
        </w:r>
        <w:r>
          <w:rPr>
            <w:noProof/>
            <w:webHidden/>
          </w:rPr>
          <w:instrText xml:space="preserve"> PAGEREF _Toc213509022 \h </w:instrText>
        </w:r>
        <w:r>
          <w:rPr>
            <w:noProof/>
            <w:webHidden/>
          </w:rPr>
        </w:r>
        <w:r>
          <w:rPr>
            <w:noProof/>
            <w:webHidden/>
          </w:rPr>
          <w:fldChar w:fldCharType="separate"/>
        </w:r>
        <w:r w:rsidR="009100BF">
          <w:rPr>
            <w:noProof/>
            <w:webHidden/>
          </w:rPr>
          <w:t>9</w:t>
        </w:r>
        <w:r>
          <w:rPr>
            <w:noProof/>
            <w:webHidden/>
          </w:rPr>
          <w:fldChar w:fldCharType="end"/>
        </w:r>
      </w:hyperlink>
    </w:p>
    <w:p w14:paraId="3AC34B60" w14:textId="5990BA42"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3" w:history="1">
        <w:r w:rsidRPr="00F435DC">
          <w:rPr>
            <w:rStyle w:val="Hyperlink"/>
            <w:noProof/>
            <w:lang w:val="en"/>
          </w:rPr>
          <w:t>Note XVI: The Common Melody</w:t>
        </w:r>
        <w:r>
          <w:rPr>
            <w:noProof/>
            <w:webHidden/>
          </w:rPr>
          <w:tab/>
        </w:r>
        <w:r>
          <w:rPr>
            <w:noProof/>
            <w:webHidden/>
          </w:rPr>
          <w:fldChar w:fldCharType="begin"/>
        </w:r>
        <w:r>
          <w:rPr>
            <w:noProof/>
            <w:webHidden/>
          </w:rPr>
          <w:instrText xml:space="preserve"> PAGEREF _Toc213509023 \h </w:instrText>
        </w:r>
        <w:r>
          <w:rPr>
            <w:noProof/>
            <w:webHidden/>
          </w:rPr>
        </w:r>
        <w:r>
          <w:rPr>
            <w:noProof/>
            <w:webHidden/>
          </w:rPr>
          <w:fldChar w:fldCharType="separate"/>
        </w:r>
        <w:r w:rsidR="009100BF">
          <w:rPr>
            <w:noProof/>
            <w:webHidden/>
          </w:rPr>
          <w:t>9</w:t>
        </w:r>
        <w:r>
          <w:rPr>
            <w:noProof/>
            <w:webHidden/>
          </w:rPr>
          <w:fldChar w:fldCharType="end"/>
        </w:r>
      </w:hyperlink>
    </w:p>
    <w:p w14:paraId="712F7A10" w14:textId="48422AA0"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4" w:history="1">
        <w:r w:rsidRPr="00F435DC">
          <w:rPr>
            <w:rStyle w:val="Hyperlink"/>
            <w:noProof/>
            <w:lang w:val="en"/>
          </w:rPr>
          <w:t>Note XVII: Marco Basaiti’s Saints</w:t>
        </w:r>
        <w:r>
          <w:rPr>
            <w:noProof/>
            <w:webHidden/>
          </w:rPr>
          <w:tab/>
        </w:r>
        <w:r>
          <w:rPr>
            <w:noProof/>
            <w:webHidden/>
          </w:rPr>
          <w:fldChar w:fldCharType="begin"/>
        </w:r>
        <w:r>
          <w:rPr>
            <w:noProof/>
            <w:webHidden/>
          </w:rPr>
          <w:instrText xml:space="preserve"> PAGEREF _Toc213509024 \h </w:instrText>
        </w:r>
        <w:r>
          <w:rPr>
            <w:noProof/>
            <w:webHidden/>
          </w:rPr>
        </w:r>
        <w:r>
          <w:rPr>
            <w:noProof/>
            <w:webHidden/>
          </w:rPr>
          <w:fldChar w:fldCharType="separate"/>
        </w:r>
        <w:r w:rsidR="009100BF">
          <w:rPr>
            <w:noProof/>
            <w:webHidden/>
          </w:rPr>
          <w:t>10</w:t>
        </w:r>
        <w:r>
          <w:rPr>
            <w:noProof/>
            <w:webHidden/>
          </w:rPr>
          <w:fldChar w:fldCharType="end"/>
        </w:r>
      </w:hyperlink>
    </w:p>
    <w:p w14:paraId="456ABB76" w14:textId="5C85979F"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5" w:history="1">
        <w:r w:rsidRPr="00F435DC">
          <w:rPr>
            <w:rStyle w:val="Hyperlink"/>
            <w:noProof/>
            <w:lang w:val="en"/>
          </w:rPr>
          <w:t>Note XVIII: Foreground and Background</w:t>
        </w:r>
        <w:r>
          <w:rPr>
            <w:noProof/>
            <w:webHidden/>
          </w:rPr>
          <w:tab/>
        </w:r>
        <w:r>
          <w:rPr>
            <w:noProof/>
            <w:webHidden/>
          </w:rPr>
          <w:fldChar w:fldCharType="begin"/>
        </w:r>
        <w:r>
          <w:rPr>
            <w:noProof/>
            <w:webHidden/>
          </w:rPr>
          <w:instrText xml:space="preserve"> PAGEREF _Toc213509025 \h </w:instrText>
        </w:r>
        <w:r>
          <w:rPr>
            <w:noProof/>
            <w:webHidden/>
          </w:rPr>
        </w:r>
        <w:r>
          <w:rPr>
            <w:noProof/>
            <w:webHidden/>
          </w:rPr>
          <w:fldChar w:fldCharType="separate"/>
        </w:r>
        <w:r w:rsidR="009100BF">
          <w:rPr>
            <w:noProof/>
            <w:webHidden/>
          </w:rPr>
          <w:t>11</w:t>
        </w:r>
        <w:r>
          <w:rPr>
            <w:noProof/>
            <w:webHidden/>
          </w:rPr>
          <w:fldChar w:fldCharType="end"/>
        </w:r>
      </w:hyperlink>
    </w:p>
    <w:p w14:paraId="2AA67D41" w14:textId="59F031AE"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6" w:history="1">
        <w:r w:rsidRPr="00F435DC">
          <w:rPr>
            <w:rStyle w:val="Hyperlink"/>
            <w:noProof/>
            <w:lang w:val="en"/>
          </w:rPr>
          <w:t>Note XIX: Mourning May Unite Us</w:t>
        </w:r>
        <w:r>
          <w:rPr>
            <w:noProof/>
            <w:webHidden/>
          </w:rPr>
          <w:tab/>
        </w:r>
        <w:r>
          <w:rPr>
            <w:noProof/>
            <w:webHidden/>
          </w:rPr>
          <w:fldChar w:fldCharType="begin"/>
        </w:r>
        <w:r>
          <w:rPr>
            <w:noProof/>
            <w:webHidden/>
          </w:rPr>
          <w:instrText xml:space="preserve"> PAGEREF _Toc213509026 \h </w:instrText>
        </w:r>
        <w:r>
          <w:rPr>
            <w:noProof/>
            <w:webHidden/>
          </w:rPr>
        </w:r>
        <w:r>
          <w:rPr>
            <w:noProof/>
            <w:webHidden/>
          </w:rPr>
          <w:fldChar w:fldCharType="separate"/>
        </w:r>
        <w:r w:rsidR="009100BF">
          <w:rPr>
            <w:noProof/>
            <w:webHidden/>
          </w:rPr>
          <w:t>11</w:t>
        </w:r>
        <w:r>
          <w:rPr>
            <w:noProof/>
            <w:webHidden/>
          </w:rPr>
          <w:fldChar w:fldCharType="end"/>
        </w:r>
      </w:hyperlink>
    </w:p>
    <w:p w14:paraId="501FE2DB" w14:textId="44A7E268"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7" w:history="1">
        <w:r w:rsidRPr="00F435DC">
          <w:rPr>
            <w:rStyle w:val="Hyperlink"/>
            <w:noProof/>
            <w:lang w:val="en"/>
          </w:rPr>
          <w:t>Note XX: Many No Longer Hear</w:t>
        </w:r>
        <w:r>
          <w:rPr>
            <w:noProof/>
            <w:webHidden/>
          </w:rPr>
          <w:tab/>
        </w:r>
        <w:r>
          <w:rPr>
            <w:noProof/>
            <w:webHidden/>
          </w:rPr>
          <w:fldChar w:fldCharType="begin"/>
        </w:r>
        <w:r>
          <w:rPr>
            <w:noProof/>
            <w:webHidden/>
          </w:rPr>
          <w:instrText xml:space="preserve"> PAGEREF _Toc213509027 \h </w:instrText>
        </w:r>
        <w:r>
          <w:rPr>
            <w:noProof/>
            <w:webHidden/>
          </w:rPr>
        </w:r>
        <w:r>
          <w:rPr>
            <w:noProof/>
            <w:webHidden/>
          </w:rPr>
          <w:fldChar w:fldCharType="separate"/>
        </w:r>
        <w:r w:rsidR="009100BF">
          <w:rPr>
            <w:noProof/>
            <w:webHidden/>
          </w:rPr>
          <w:t>11</w:t>
        </w:r>
        <w:r>
          <w:rPr>
            <w:noProof/>
            <w:webHidden/>
          </w:rPr>
          <w:fldChar w:fldCharType="end"/>
        </w:r>
      </w:hyperlink>
    </w:p>
    <w:p w14:paraId="724EC6E5" w14:textId="237DF75E"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8" w:history="1">
        <w:r w:rsidRPr="00F435DC">
          <w:rPr>
            <w:rStyle w:val="Hyperlink"/>
            <w:noProof/>
            <w:lang w:val="en"/>
          </w:rPr>
          <w:t>Note XXI: The Individual and the Hour</w:t>
        </w:r>
        <w:r>
          <w:rPr>
            <w:noProof/>
            <w:webHidden/>
          </w:rPr>
          <w:tab/>
        </w:r>
        <w:r>
          <w:rPr>
            <w:noProof/>
            <w:webHidden/>
          </w:rPr>
          <w:fldChar w:fldCharType="begin"/>
        </w:r>
        <w:r>
          <w:rPr>
            <w:noProof/>
            <w:webHidden/>
          </w:rPr>
          <w:instrText xml:space="preserve"> PAGEREF _Toc213509028 \h </w:instrText>
        </w:r>
        <w:r>
          <w:rPr>
            <w:noProof/>
            <w:webHidden/>
          </w:rPr>
        </w:r>
        <w:r>
          <w:rPr>
            <w:noProof/>
            <w:webHidden/>
          </w:rPr>
          <w:fldChar w:fldCharType="separate"/>
        </w:r>
        <w:r w:rsidR="009100BF">
          <w:rPr>
            <w:noProof/>
            <w:webHidden/>
          </w:rPr>
          <w:t>11</w:t>
        </w:r>
        <w:r>
          <w:rPr>
            <w:noProof/>
            <w:webHidden/>
          </w:rPr>
          <w:fldChar w:fldCharType="end"/>
        </w:r>
      </w:hyperlink>
    </w:p>
    <w:p w14:paraId="53312924" w14:textId="18308F2C"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29" w:history="1">
        <w:r w:rsidRPr="00F435DC">
          <w:rPr>
            <w:rStyle w:val="Hyperlink"/>
            <w:noProof/>
            <w:lang w:val="en"/>
          </w:rPr>
          <w:t>Note XXII: The Artist’s Essential Task</w:t>
        </w:r>
        <w:r>
          <w:rPr>
            <w:noProof/>
            <w:webHidden/>
          </w:rPr>
          <w:tab/>
        </w:r>
        <w:r>
          <w:rPr>
            <w:noProof/>
            <w:webHidden/>
          </w:rPr>
          <w:fldChar w:fldCharType="begin"/>
        </w:r>
        <w:r>
          <w:rPr>
            <w:noProof/>
            <w:webHidden/>
          </w:rPr>
          <w:instrText xml:space="preserve"> PAGEREF _Toc213509029 \h </w:instrText>
        </w:r>
        <w:r>
          <w:rPr>
            <w:noProof/>
            <w:webHidden/>
          </w:rPr>
        </w:r>
        <w:r>
          <w:rPr>
            <w:noProof/>
            <w:webHidden/>
          </w:rPr>
          <w:fldChar w:fldCharType="separate"/>
        </w:r>
        <w:r w:rsidR="009100BF">
          <w:rPr>
            <w:noProof/>
            <w:webHidden/>
          </w:rPr>
          <w:t>12</w:t>
        </w:r>
        <w:r>
          <w:rPr>
            <w:noProof/>
            <w:webHidden/>
          </w:rPr>
          <w:fldChar w:fldCharType="end"/>
        </w:r>
      </w:hyperlink>
    </w:p>
    <w:p w14:paraId="20041DED" w14:textId="5A659EF7"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0" w:history="1">
        <w:r w:rsidRPr="00F435DC">
          <w:rPr>
            <w:rStyle w:val="Hyperlink"/>
            <w:noProof/>
            <w:lang w:val="en"/>
          </w:rPr>
          <w:t>Note XXIII: The Visible Theatre and the Invisible Reality</w:t>
        </w:r>
        <w:r>
          <w:rPr>
            <w:noProof/>
            <w:webHidden/>
          </w:rPr>
          <w:tab/>
        </w:r>
        <w:r>
          <w:rPr>
            <w:noProof/>
            <w:webHidden/>
          </w:rPr>
          <w:fldChar w:fldCharType="begin"/>
        </w:r>
        <w:r>
          <w:rPr>
            <w:noProof/>
            <w:webHidden/>
          </w:rPr>
          <w:instrText xml:space="preserve"> PAGEREF _Toc213509030 \h </w:instrText>
        </w:r>
        <w:r>
          <w:rPr>
            <w:noProof/>
            <w:webHidden/>
          </w:rPr>
        </w:r>
        <w:r>
          <w:rPr>
            <w:noProof/>
            <w:webHidden/>
          </w:rPr>
          <w:fldChar w:fldCharType="separate"/>
        </w:r>
        <w:r w:rsidR="009100BF">
          <w:rPr>
            <w:noProof/>
            <w:webHidden/>
          </w:rPr>
          <w:t>13</w:t>
        </w:r>
        <w:r>
          <w:rPr>
            <w:noProof/>
            <w:webHidden/>
          </w:rPr>
          <w:fldChar w:fldCharType="end"/>
        </w:r>
      </w:hyperlink>
    </w:p>
    <w:p w14:paraId="58FCCA63" w14:textId="452981F4"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1" w:history="1">
        <w:r w:rsidRPr="00F435DC">
          <w:rPr>
            <w:rStyle w:val="Hyperlink"/>
            <w:noProof/>
            <w:lang w:val="en"/>
          </w:rPr>
          <w:t>Note XXIV: The Audience’s Task, or the Artist’s</w:t>
        </w:r>
        <w:r>
          <w:rPr>
            <w:noProof/>
            <w:webHidden/>
          </w:rPr>
          <w:tab/>
        </w:r>
        <w:r>
          <w:rPr>
            <w:noProof/>
            <w:webHidden/>
          </w:rPr>
          <w:fldChar w:fldCharType="begin"/>
        </w:r>
        <w:r>
          <w:rPr>
            <w:noProof/>
            <w:webHidden/>
          </w:rPr>
          <w:instrText xml:space="preserve"> PAGEREF _Toc213509031 \h </w:instrText>
        </w:r>
        <w:r>
          <w:rPr>
            <w:noProof/>
            <w:webHidden/>
          </w:rPr>
        </w:r>
        <w:r>
          <w:rPr>
            <w:noProof/>
            <w:webHidden/>
          </w:rPr>
          <w:fldChar w:fldCharType="separate"/>
        </w:r>
        <w:r w:rsidR="009100BF">
          <w:rPr>
            <w:noProof/>
            <w:webHidden/>
          </w:rPr>
          <w:t>13</w:t>
        </w:r>
        <w:r>
          <w:rPr>
            <w:noProof/>
            <w:webHidden/>
          </w:rPr>
          <w:fldChar w:fldCharType="end"/>
        </w:r>
      </w:hyperlink>
    </w:p>
    <w:p w14:paraId="74ED2821" w14:textId="0001699F"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2" w:history="1">
        <w:r w:rsidRPr="00F435DC">
          <w:rPr>
            <w:rStyle w:val="Hyperlink"/>
            <w:noProof/>
            <w:lang w:val="en"/>
          </w:rPr>
          <w:t>Note XXV: The Altar Flame</w:t>
        </w:r>
        <w:r>
          <w:rPr>
            <w:noProof/>
            <w:webHidden/>
          </w:rPr>
          <w:tab/>
        </w:r>
        <w:r>
          <w:rPr>
            <w:noProof/>
            <w:webHidden/>
          </w:rPr>
          <w:fldChar w:fldCharType="begin"/>
        </w:r>
        <w:r>
          <w:rPr>
            <w:noProof/>
            <w:webHidden/>
          </w:rPr>
          <w:instrText xml:space="preserve"> PAGEREF _Toc213509032 \h </w:instrText>
        </w:r>
        <w:r>
          <w:rPr>
            <w:noProof/>
            <w:webHidden/>
          </w:rPr>
        </w:r>
        <w:r>
          <w:rPr>
            <w:noProof/>
            <w:webHidden/>
          </w:rPr>
          <w:fldChar w:fldCharType="separate"/>
        </w:r>
        <w:r w:rsidR="009100BF">
          <w:rPr>
            <w:noProof/>
            <w:webHidden/>
          </w:rPr>
          <w:t>13</w:t>
        </w:r>
        <w:r>
          <w:rPr>
            <w:noProof/>
            <w:webHidden/>
          </w:rPr>
          <w:fldChar w:fldCharType="end"/>
        </w:r>
      </w:hyperlink>
    </w:p>
    <w:p w14:paraId="492976F8" w14:textId="46BD698E"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3" w:history="1">
        <w:r w:rsidRPr="00F435DC">
          <w:rPr>
            <w:rStyle w:val="Hyperlink"/>
            <w:noProof/>
            <w:lang w:val="en"/>
          </w:rPr>
          <w:t>Note XXVI: The Problem of Portraying the Background</w:t>
        </w:r>
        <w:r>
          <w:rPr>
            <w:noProof/>
            <w:webHidden/>
          </w:rPr>
          <w:tab/>
        </w:r>
        <w:r>
          <w:rPr>
            <w:noProof/>
            <w:webHidden/>
          </w:rPr>
          <w:fldChar w:fldCharType="begin"/>
        </w:r>
        <w:r>
          <w:rPr>
            <w:noProof/>
            <w:webHidden/>
          </w:rPr>
          <w:instrText xml:space="preserve"> PAGEREF _Toc213509033 \h </w:instrText>
        </w:r>
        <w:r>
          <w:rPr>
            <w:noProof/>
            <w:webHidden/>
          </w:rPr>
        </w:r>
        <w:r>
          <w:rPr>
            <w:noProof/>
            <w:webHidden/>
          </w:rPr>
          <w:fldChar w:fldCharType="separate"/>
        </w:r>
        <w:r w:rsidR="009100BF">
          <w:rPr>
            <w:noProof/>
            <w:webHidden/>
          </w:rPr>
          <w:t>13</w:t>
        </w:r>
        <w:r>
          <w:rPr>
            <w:noProof/>
            <w:webHidden/>
          </w:rPr>
          <w:fldChar w:fldCharType="end"/>
        </w:r>
      </w:hyperlink>
    </w:p>
    <w:p w14:paraId="56C5E108" w14:textId="426015D8"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4" w:history="1">
        <w:r w:rsidRPr="00F435DC">
          <w:rPr>
            <w:rStyle w:val="Hyperlink"/>
            <w:noProof/>
            <w:lang w:val="en"/>
          </w:rPr>
          <w:t>Note XXVII: Theatrical ‘Atmosphere’</w:t>
        </w:r>
        <w:r>
          <w:rPr>
            <w:noProof/>
            <w:webHidden/>
          </w:rPr>
          <w:tab/>
        </w:r>
        <w:r>
          <w:rPr>
            <w:noProof/>
            <w:webHidden/>
          </w:rPr>
          <w:fldChar w:fldCharType="begin"/>
        </w:r>
        <w:r>
          <w:rPr>
            <w:noProof/>
            <w:webHidden/>
          </w:rPr>
          <w:instrText xml:space="preserve"> PAGEREF _Toc213509034 \h </w:instrText>
        </w:r>
        <w:r>
          <w:rPr>
            <w:noProof/>
            <w:webHidden/>
          </w:rPr>
        </w:r>
        <w:r>
          <w:rPr>
            <w:noProof/>
            <w:webHidden/>
          </w:rPr>
          <w:fldChar w:fldCharType="separate"/>
        </w:r>
        <w:r w:rsidR="009100BF">
          <w:rPr>
            <w:noProof/>
            <w:webHidden/>
          </w:rPr>
          <w:t>14</w:t>
        </w:r>
        <w:r>
          <w:rPr>
            <w:noProof/>
            <w:webHidden/>
          </w:rPr>
          <w:fldChar w:fldCharType="end"/>
        </w:r>
      </w:hyperlink>
    </w:p>
    <w:p w14:paraId="0056E10D" w14:textId="6820C4DF"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5" w:history="1">
        <w:r w:rsidRPr="00F435DC">
          <w:rPr>
            <w:rStyle w:val="Hyperlink"/>
            <w:noProof/>
            <w:lang w:val="en"/>
          </w:rPr>
          <w:t>Note XXVIII: Achieving a Balance</w:t>
        </w:r>
        <w:r>
          <w:rPr>
            <w:noProof/>
            <w:webHidden/>
          </w:rPr>
          <w:tab/>
        </w:r>
        <w:r>
          <w:rPr>
            <w:noProof/>
            <w:webHidden/>
          </w:rPr>
          <w:fldChar w:fldCharType="begin"/>
        </w:r>
        <w:r>
          <w:rPr>
            <w:noProof/>
            <w:webHidden/>
          </w:rPr>
          <w:instrText xml:space="preserve"> PAGEREF _Toc213509035 \h </w:instrText>
        </w:r>
        <w:r>
          <w:rPr>
            <w:noProof/>
            <w:webHidden/>
          </w:rPr>
        </w:r>
        <w:r>
          <w:rPr>
            <w:noProof/>
            <w:webHidden/>
          </w:rPr>
          <w:fldChar w:fldCharType="separate"/>
        </w:r>
        <w:r w:rsidR="009100BF">
          <w:rPr>
            <w:noProof/>
            <w:webHidden/>
          </w:rPr>
          <w:t>14</w:t>
        </w:r>
        <w:r>
          <w:rPr>
            <w:noProof/>
            <w:webHidden/>
          </w:rPr>
          <w:fldChar w:fldCharType="end"/>
        </w:r>
      </w:hyperlink>
    </w:p>
    <w:p w14:paraId="20046DD7" w14:textId="08C40663"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6" w:history="1">
        <w:r w:rsidRPr="00F435DC">
          <w:rPr>
            <w:rStyle w:val="Hyperlink"/>
            <w:noProof/>
            <w:lang w:val="en"/>
          </w:rPr>
          <w:t>Note XXIX: The Limitations of Representation on Stage</w:t>
        </w:r>
        <w:r>
          <w:rPr>
            <w:noProof/>
            <w:webHidden/>
          </w:rPr>
          <w:tab/>
        </w:r>
        <w:r>
          <w:rPr>
            <w:noProof/>
            <w:webHidden/>
          </w:rPr>
          <w:fldChar w:fldCharType="begin"/>
        </w:r>
        <w:r>
          <w:rPr>
            <w:noProof/>
            <w:webHidden/>
          </w:rPr>
          <w:instrText xml:space="preserve"> PAGEREF _Toc213509036 \h </w:instrText>
        </w:r>
        <w:r>
          <w:rPr>
            <w:noProof/>
            <w:webHidden/>
          </w:rPr>
        </w:r>
        <w:r>
          <w:rPr>
            <w:noProof/>
            <w:webHidden/>
          </w:rPr>
          <w:fldChar w:fldCharType="separate"/>
        </w:r>
        <w:r w:rsidR="009100BF">
          <w:rPr>
            <w:noProof/>
            <w:webHidden/>
          </w:rPr>
          <w:t>14</w:t>
        </w:r>
        <w:r>
          <w:rPr>
            <w:noProof/>
            <w:webHidden/>
          </w:rPr>
          <w:fldChar w:fldCharType="end"/>
        </w:r>
      </w:hyperlink>
    </w:p>
    <w:p w14:paraId="64F69AD6" w14:textId="1E8BFE92"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7" w:history="1">
        <w:r w:rsidRPr="00F435DC">
          <w:rPr>
            <w:rStyle w:val="Hyperlink"/>
            <w:noProof/>
            <w:lang w:val="en"/>
          </w:rPr>
          <w:t>Note XXX: An Example of Representation Nonetheless</w:t>
        </w:r>
        <w:r>
          <w:rPr>
            <w:noProof/>
            <w:webHidden/>
          </w:rPr>
          <w:tab/>
        </w:r>
        <w:r>
          <w:rPr>
            <w:noProof/>
            <w:webHidden/>
          </w:rPr>
          <w:fldChar w:fldCharType="begin"/>
        </w:r>
        <w:r>
          <w:rPr>
            <w:noProof/>
            <w:webHidden/>
          </w:rPr>
          <w:instrText xml:space="preserve"> PAGEREF _Toc213509037 \h </w:instrText>
        </w:r>
        <w:r>
          <w:rPr>
            <w:noProof/>
            <w:webHidden/>
          </w:rPr>
        </w:r>
        <w:r>
          <w:rPr>
            <w:noProof/>
            <w:webHidden/>
          </w:rPr>
          <w:fldChar w:fldCharType="separate"/>
        </w:r>
        <w:r w:rsidR="009100BF">
          <w:rPr>
            <w:noProof/>
            <w:webHidden/>
          </w:rPr>
          <w:t>14</w:t>
        </w:r>
        <w:r>
          <w:rPr>
            <w:noProof/>
            <w:webHidden/>
          </w:rPr>
          <w:fldChar w:fldCharType="end"/>
        </w:r>
      </w:hyperlink>
    </w:p>
    <w:p w14:paraId="639EE1C6" w14:textId="731E3458"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8" w:history="1">
        <w:r w:rsidRPr="00F435DC">
          <w:rPr>
            <w:rStyle w:val="Hyperlink"/>
            <w:noProof/>
            <w:lang w:val="en"/>
          </w:rPr>
          <w:t>Note XXXI: The Influence of the Background on the Individual’s Fate</w:t>
        </w:r>
        <w:r>
          <w:rPr>
            <w:noProof/>
            <w:webHidden/>
          </w:rPr>
          <w:tab/>
        </w:r>
        <w:r>
          <w:rPr>
            <w:noProof/>
            <w:webHidden/>
          </w:rPr>
          <w:fldChar w:fldCharType="begin"/>
        </w:r>
        <w:r>
          <w:rPr>
            <w:noProof/>
            <w:webHidden/>
          </w:rPr>
          <w:instrText xml:space="preserve"> PAGEREF _Toc213509038 \h </w:instrText>
        </w:r>
        <w:r>
          <w:rPr>
            <w:noProof/>
            <w:webHidden/>
          </w:rPr>
        </w:r>
        <w:r>
          <w:rPr>
            <w:noProof/>
            <w:webHidden/>
          </w:rPr>
          <w:fldChar w:fldCharType="separate"/>
        </w:r>
        <w:r w:rsidR="009100BF">
          <w:rPr>
            <w:noProof/>
            <w:webHidden/>
          </w:rPr>
          <w:t>15</w:t>
        </w:r>
        <w:r>
          <w:rPr>
            <w:noProof/>
            <w:webHidden/>
          </w:rPr>
          <w:fldChar w:fldCharType="end"/>
        </w:r>
      </w:hyperlink>
    </w:p>
    <w:p w14:paraId="6148678F" w14:textId="4FD7C47E"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39" w:history="1">
        <w:r w:rsidRPr="00F435DC">
          <w:rPr>
            <w:rStyle w:val="Hyperlink"/>
            <w:noProof/>
            <w:lang w:val="en"/>
          </w:rPr>
          <w:t>Note XXXII: A Flow of Voices</w:t>
        </w:r>
        <w:r>
          <w:rPr>
            <w:noProof/>
            <w:webHidden/>
          </w:rPr>
          <w:tab/>
        </w:r>
        <w:r>
          <w:rPr>
            <w:noProof/>
            <w:webHidden/>
          </w:rPr>
          <w:fldChar w:fldCharType="begin"/>
        </w:r>
        <w:r>
          <w:rPr>
            <w:noProof/>
            <w:webHidden/>
          </w:rPr>
          <w:instrText xml:space="preserve"> PAGEREF _Toc213509039 \h </w:instrText>
        </w:r>
        <w:r>
          <w:rPr>
            <w:noProof/>
            <w:webHidden/>
          </w:rPr>
        </w:r>
        <w:r>
          <w:rPr>
            <w:noProof/>
            <w:webHidden/>
          </w:rPr>
          <w:fldChar w:fldCharType="separate"/>
        </w:r>
        <w:r w:rsidR="009100BF">
          <w:rPr>
            <w:noProof/>
            <w:webHidden/>
          </w:rPr>
          <w:t>16</w:t>
        </w:r>
        <w:r>
          <w:rPr>
            <w:noProof/>
            <w:webHidden/>
          </w:rPr>
          <w:fldChar w:fldCharType="end"/>
        </w:r>
      </w:hyperlink>
    </w:p>
    <w:p w14:paraId="31B9B1BE" w14:textId="63FA46A9"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0" w:history="1">
        <w:r w:rsidRPr="00F435DC">
          <w:rPr>
            <w:rStyle w:val="Hyperlink"/>
            <w:noProof/>
            <w:lang w:val="en"/>
          </w:rPr>
          <w:t>Note XXXIII: The Role of the Background Chorus</w:t>
        </w:r>
        <w:r>
          <w:rPr>
            <w:noProof/>
            <w:webHidden/>
          </w:rPr>
          <w:tab/>
        </w:r>
        <w:r>
          <w:rPr>
            <w:noProof/>
            <w:webHidden/>
          </w:rPr>
          <w:fldChar w:fldCharType="begin"/>
        </w:r>
        <w:r>
          <w:rPr>
            <w:noProof/>
            <w:webHidden/>
          </w:rPr>
          <w:instrText xml:space="preserve"> PAGEREF _Toc213509040 \h </w:instrText>
        </w:r>
        <w:r>
          <w:rPr>
            <w:noProof/>
            <w:webHidden/>
          </w:rPr>
        </w:r>
        <w:r>
          <w:rPr>
            <w:noProof/>
            <w:webHidden/>
          </w:rPr>
          <w:fldChar w:fldCharType="separate"/>
        </w:r>
        <w:r w:rsidR="009100BF">
          <w:rPr>
            <w:noProof/>
            <w:webHidden/>
          </w:rPr>
          <w:t>16</w:t>
        </w:r>
        <w:r>
          <w:rPr>
            <w:noProof/>
            <w:webHidden/>
          </w:rPr>
          <w:fldChar w:fldCharType="end"/>
        </w:r>
      </w:hyperlink>
    </w:p>
    <w:p w14:paraId="3BE482DE" w14:textId="2668C994"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1" w:history="1">
        <w:r w:rsidRPr="00F435DC">
          <w:rPr>
            <w:rStyle w:val="Hyperlink"/>
            <w:noProof/>
            <w:lang w:val="en"/>
          </w:rPr>
          <w:t>Note XXXIV: Non-Realistic Representation as a Transitional Step</w:t>
        </w:r>
        <w:r>
          <w:rPr>
            <w:noProof/>
            <w:webHidden/>
          </w:rPr>
          <w:tab/>
        </w:r>
        <w:r>
          <w:rPr>
            <w:noProof/>
            <w:webHidden/>
          </w:rPr>
          <w:fldChar w:fldCharType="begin"/>
        </w:r>
        <w:r>
          <w:rPr>
            <w:noProof/>
            <w:webHidden/>
          </w:rPr>
          <w:instrText xml:space="preserve"> PAGEREF _Toc213509041 \h </w:instrText>
        </w:r>
        <w:r>
          <w:rPr>
            <w:noProof/>
            <w:webHidden/>
          </w:rPr>
        </w:r>
        <w:r>
          <w:rPr>
            <w:noProof/>
            <w:webHidden/>
          </w:rPr>
          <w:fldChar w:fldCharType="separate"/>
        </w:r>
        <w:r w:rsidR="009100BF">
          <w:rPr>
            <w:noProof/>
            <w:webHidden/>
          </w:rPr>
          <w:t>16</w:t>
        </w:r>
        <w:r>
          <w:rPr>
            <w:noProof/>
            <w:webHidden/>
          </w:rPr>
          <w:fldChar w:fldCharType="end"/>
        </w:r>
      </w:hyperlink>
    </w:p>
    <w:p w14:paraId="487D4502" w14:textId="202046B5"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2" w:history="1">
        <w:r w:rsidRPr="00F435DC">
          <w:rPr>
            <w:rStyle w:val="Hyperlink"/>
            <w:noProof/>
            <w:lang w:val="en"/>
          </w:rPr>
          <w:t>Note XXXV: The Effort is Worthwhile</w:t>
        </w:r>
        <w:r>
          <w:rPr>
            <w:noProof/>
            <w:webHidden/>
          </w:rPr>
          <w:tab/>
        </w:r>
        <w:r>
          <w:rPr>
            <w:noProof/>
            <w:webHidden/>
          </w:rPr>
          <w:fldChar w:fldCharType="begin"/>
        </w:r>
        <w:r>
          <w:rPr>
            <w:noProof/>
            <w:webHidden/>
          </w:rPr>
          <w:instrText xml:space="preserve"> PAGEREF _Toc213509042 \h </w:instrText>
        </w:r>
        <w:r>
          <w:rPr>
            <w:noProof/>
            <w:webHidden/>
          </w:rPr>
        </w:r>
        <w:r>
          <w:rPr>
            <w:noProof/>
            <w:webHidden/>
          </w:rPr>
          <w:fldChar w:fldCharType="separate"/>
        </w:r>
        <w:r w:rsidR="009100BF">
          <w:rPr>
            <w:noProof/>
            <w:webHidden/>
          </w:rPr>
          <w:t>16</w:t>
        </w:r>
        <w:r>
          <w:rPr>
            <w:noProof/>
            <w:webHidden/>
          </w:rPr>
          <w:fldChar w:fldCharType="end"/>
        </w:r>
      </w:hyperlink>
    </w:p>
    <w:p w14:paraId="08CD26B6" w14:textId="2965A04A"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3" w:history="1">
        <w:r w:rsidRPr="00F435DC">
          <w:rPr>
            <w:rStyle w:val="Hyperlink"/>
            <w:noProof/>
            <w:lang w:val="en" w:eastAsia="en-GB"/>
          </w:rPr>
          <w:t>Note XXXVI: ‘A Definite Place’</w:t>
        </w:r>
        <w:r>
          <w:rPr>
            <w:noProof/>
            <w:webHidden/>
          </w:rPr>
          <w:tab/>
        </w:r>
        <w:r>
          <w:rPr>
            <w:noProof/>
            <w:webHidden/>
          </w:rPr>
          <w:fldChar w:fldCharType="begin"/>
        </w:r>
        <w:r>
          <w:rPr>
            <w:noProof/>
            <w:webHidden/>
          </w:rPr>
          <w:instrText xml:space="preserve"> PAGEREF _Toc213509043 \h </w:instrText>
        </w:r>
        <w:r>
          <w:rPr>
            <w:noProof/>
            <w:webHidden/>
          </w:rPr>
        </w:r>
        <w:r>
          <w:rPr>
            <w:noProof/>
            <w:webHidden/>
          </w:rPr>
          <w:fldChar w:fldCharType="separate"/>
        </w:r>
        <w:r w:rsidR="009100BF">
          <w:rPr>
            <w:noProof/>
            <w:webHidden/>
          </w:rPr>
          <w:t>17</w:t>
        </w:r>
        <w:r>
          <w:rPr>
            <w:noProof/>
            <w:webHidden/>
          </w:rPr>
          <w:fldChar w:fldCharType="end"/>
        </w:r>
      </w:hyperlink>
    </w:p>
    <w:p w14:paraId="4152C472" w14:textId="6388B2E0"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4" w:history="1">
        <w:r w:rsidRPr="00F435DC">
          <w:rPr>
            <w:rStyle w:val="Hyperlink"/>
            <w:noProof/>
            <w:lang w:val="en" w:eastAsia="en-GB"/>
          </w:rPr>
          <w:t>Note XXXVII: Gaining Nothing In Return</w:t>
        </w:r>
        <w:r>
          <w:rPr>
            <w:noProof/>
            <w:webHidden/>
          </w:rPr>
          <w:tab/>
        </w:r>
        <w:r>
          <w:rPr>
            <w:noProof/>
            <w:webHidden/>
          </w:rPr>
          <w:fldChar w:fldCharType="begin"/>
        </w:r>
        <w:r>
          <w:rPr>
            <w:noProof/>
            <w:webHidden/>
          </w:rPr>
          <w:instrText xml:space="preserve"> PAGEREF _Toc213509044 \h </w:instrText>
        </w:r>
        <w:r>
          <w:rPr>
            <w:noProof/>
            <w:webHidden/>
          </w:rPr>
        </w:r>
        <w:r>
          <w:rPr>
            <w:noProof/>
            <w:webHidden/>
          </w:rPr>
          <w:fldChar w:fldCharType="separate"/>
        </w:r>
        <w:r w:rsidR="009100BF">
          <w:rPr>
            <w:noProof/>
            <w:webHidden/>
          </w:rPr>
          <w:t>17</w:t>
        </w:r>
        <w:r>
          <w:rPr>
            <w:noProof/>
            <w:webHidden/>
          </w:rPr>
          <w:fldChar w:fldCharType="end"/>
        </w:r>
      </w:hyperlink>
    </w:p>
    <w:p w14:paraId="1F472953" w14:textId="41746F6A"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5" w:history="1">
        <w:r w:rsidRPr="00F435DC">
          <w:rPr>
            <w:rStyle w:val="Hyperlink"/>
            <w:noProof/>
            <w:lang w:val="en" w:eastAsia="en-GB"/>
          </w:rPr>
          <w:t>Note XXXVIII: The Root and the Fruits</w:t>
        </w:r>
        <w:r>
          <w:rPr>
            <w:noProof/>
            <w:webHidden/>
          </w:rPr>
          <w:tab/>
        </w:r>
        <w:r>
          <w:rPr>
            <w:noProof/>
            <w:webHidden/>
          </w:rPr>
          <w:fldChar w:fldCharType="begin"/>
        </w:r>
        <w:r>
          <w:rPr>
            <w:noProof/>
            <w:webHidden/>
          </w:rPr>
          <w:instrText xml:space="preserve"> PAGEREF _Toc213509045 \h </w:instrText>
        </w:r>
        <w:r>
          <w:rPr>
            <w:noProof/>
            <w:webHidden/>
          </w:rPr>
        </w:r>
        <w:r>
          <w:rPr>
            <w:noProof/>
            <w:webHidden/>
          </w:rPr>
          <w:fldChar w:fldCharType="separate"/>
        </w:r>
        <w:r w:rsidR="009100BF">
          <w:rPr>
            <w:noProof/>
            <w:webHidden/>
          </w:rPr>
          <w:t>17</w:t>
        </w:r>
        <w:r>
          <w:rPr>
            <w:noProof/>
            <w:webHidden/>
          </w:rPr>
          <w:fldChar w:fldCharType="end"/>
        </w:r>
      </w:hyperlink>
    </w:p>
    <w:p w14:paraId="08091BD0" w14:textId="660121C9"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6" w:history="1">
        <w:r w:rsidRPr="00F435DC">
          <w:rPr>
            <w:rStyle w:val="Hyperlink"/>
            <w:noProof/>
            <w:lang w:val="en" w:eastAsia="en-GB"/>
          </w:rPr>
          <w:t>Note XXXIX: ‘We are like Fruits’</w:t>
        </w:r>
        <w:r>
          <w:rPr>
            <w:noProof/>
            <w:webHidden/>
          </w:rPr>
          <w:tab/>
        </w:r>
        <w:r>
          <w:rPr>
            <w:noProof/>
            <w:webHidden/>
          </w:rPr>
          <w:fldChar w:fldCharType="begin"/>
        </w:r>
        <w:r>
          <w:rPr>
            <w:noProof/>
            <w:webHidden/>
          </w:rPr>
          <w:instrText xml:space="preserve"> PAGEREF _Toc213509046 \h </w:instrText>
        </w:r>
        <w:r>
          <w:rPr>
            <w:noProof/>
            <w:webHidden/>
          </w:rPr>
        </w:r>
        <w:r>
          <w:rPr>
            <w:noProof/>
            <w:webHidden/>
          </w:rPr>
          <w:fldChar w:fldCharType="separate"/>
        </w:r>
        <w:r w:rsidR="009100BF">
          <w:rPr>
            <w:noProof/>
            <w:webHidden/>
          </w:rPr>
          <w:t>18</w:t>
        </w:r>
        <w:r>
          <w:rPr>
            <w:noProof/>
            <w:webHidden/>
          </w:rPr>
          <w:fldChar w:fldCharType="end"/>
        </w:r>
      </w:hyperlink>
    </w:p>
    <w:p w14:paraId="607CB90D" w14:textId="661627E0" w:rsidR="00830100" w:rsidRDefault="00830100">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13509047" w:history="1">
        <w:r w:rsidRPr="00F435DC">
          <w:rPr>
            <w:rStyle w:val="Hyperlink"/>
            <w:noProof/>
            <w:lang w:val="en" w:eastAsia="en-GB"/>
          </w:rPr>
          <w:t>Note XL: Solitariness</w:t>
        </w:r>
        <w:r>
          <w:rPr>
            <w:noProof/>
            <w:webHidden/>
          </w:rPr>
          <w:tab/>
        </w:r>
        <w:r>
          <w:rPr>
            <w:noProof/>
            <w:webHidden/>
          </w:rPr>
          <w:fldChar w:fldCharType="begin"/>
        </w:r>
        <w:r>
          <w:rPr>
            <w:noProof/>
            <w:webHidden/>
          </w:rPr>
          <w:instrText xml:space="preserve"> PAGEREF _Toc213509047 \h </w:instrText>
        </w:r>
        <w:r>
          <w:rPr>
            <w:noProof/>
            <w:webHidden/>
          </w:rPr>
        </w:r>
        <w:r>
          <w:rPr>
            <w:noProof/>
            <w:webHidden/>
          </w:rPr>
          <w:fldChar w:fldCharType="separate"/>
        </w:r>
        <w:r w:rsidR="009100BF">
          <w:rPr>
            <w:noProof/>
            <w:webHidden/>
          </w:rPr>
          <w:t>18</w:t>
        </w:r>
        <w:r>
          <w:rPr>
            <w:noProof/>
            <w:webHidden/>
          </w:rPr>
          <w:fldChar w:fldCharType="end"/>
        </w:r>
      </w:hyperlink>
    </w:p>
    <w:p w14:paraId="2BD4144C" w14:textId="77777777" w:rsidR="000E2BA4" w:rsidRDefault="00413971">
      <w:pPr>
        <w:rPr>
          <w:b/>
          <w:bCs/>
        </w:rPr>
      </w:pPr>
      <w:r w:rsidRPr="00991665">
        <w:rPr>
          <w:b/>
          <w:bCs/>
        </w:rPr>
        <w:fldChar w:fldCharType="end"/>
      </w:r>
      <w:r w:rsidR="000E2BA4">
        <w:rPr>
          <w:b/>
          <w:bCs/>
        </w:rPr>
        <w:br w:type="page"/>
      </w:r>
    </w:p>
    <w:p w14:paraId="021B62A8" w14:textId="77777777" w:rsidR="00413971" w:rsidRDefault="00413971" w:rsidP="000E2BA4"/>
    <w:p w14:paraId="6FA47F99" w14:textId="77777777" w:rsidR="000E2BA4" w:rsidRPr="00991665" w:rsidRDefault="000E2BA4" w:rsidP="000E2BA4"/>
    <w:p w14:paraId="14C0161C" w14:textId="77777777" w:rsidR="00AB3A66" w:rsidRPr="00991665" w:rsidRDefault="00AB3A66" w:rsidP="000E2BA4">
      <w:pPr>
        <w:pStyle w:val="Heading1"/>
        <w:jc w:val="center"/>
      </w:pPr>
      <w:bookmarkStart w:id="0" w:name="_Toc213509007"/>
      <w:r w:rsidRPr="00991665">
        <w:t>Introduction</w:t>
      </w:r>
      <w:bookmarkEnd w:id="0"/>
    </w:p>
    <w:p w14:paraId="281CEE97" w14:textId="77777777" w:rsidR="00AB3A66" w:rsidRPr="00991665" w:rsidRDefault="00AB3A66" w:rsidP="005B2C3E">
      <w:pPr>
        <w:jc w:val="both"/>
      </w:pPr>
    </w:p>
    <w:p w14:paraId="78F9D618" w14:textId="77777777" w:rsidR="00C11C7F" w:rsidRPr="00C11C7F" w:rsidRDefault="00C11C7F" w:rsidP="00C11C7F">
      <w:pPr>
        <w:keepNext/>
        <w:framePr w:dropCap="drop" w:lines="3" w:wrap="around" w:vAnchor="text" w:hAnchor="text"/>
        <w:spacing w:line="965" w:lineRule="exact"/>
        <w:jc w:val="both"/>
        <w:textAlignment w:val="baseline"/>
        <w:rPr>
          <w:position w:val="-13"/>
          <w:sz w:val="130"/>
        </w:rPr>
      </w:pPr>
      <w:r w:rsidRPr="00C11C7F">
        <w:rPr>
          <w:position w:val="-13"/>
          <w:sz w:val="130"/>
        </w:rPr>
        <w:t>R</w:t>
      </w:r>
    </w:p>
    <w:p w14:paraId="23973C40" w14:textId="77777777" w:rsidR="005B2C3E" w:rsidRPr="00991665" w:rsidRDefault="005F590C" w:rsidP="005B2C3E">
      <w:pPr>
        <w:jc w:val="both"/>
      </w:pPr>
      <w:r w:rsidRPr="00991665">
        <w:t xml:space="preserve">ilke’s </w:t>
      </w:r>
      <w:r w:rsidR="005B2C3E" w:rsidRPr="00991665">
        <w:t xml:space="preserve">‘Notes on the Melody of Things’ </w:t>
      </w:r>
      <w:r w:rsidRPr="00991665">
        <w:t>derives</w:t>
      </w:r>
      <w:r w:rsidR="005B2C3E" w:rsidRPr="00991665">
        <w:t xml:space="preserve"> from his relationship with Lou Andreas-Salomé, the Russian-born psychoanalyst, well-travelled author, narrator, and essayist, who was a friend of</w:t>
      </w:r>
      <w:r w:rsidR="00830100">
        <w:t xml:space="preserve"> </w:t>
      </w:r>
      <w:r w:rsidR="0008359B" w:rsidRPr="00991665">
        <w:t xml:space="preserve">Freud and </w:t>
      </w:r>
      <w:r w:rsidR="005B2C3E" w:rsidRPr="00991665">
        <w:t>Friedrich Nietzsche</w:t>
      </w:r>
      <w:r w:rsidR="00830100">
        <w:t xml:space="preserve"> </w:t>
      </w:r>
      <w:r w:rsidR="0008359B" w:rsidRPr="00991665">
        <w:t>and who</w:t>
      </w:r>
      <w:r w:rsidR="005B2C3E" w:rsidRPr="00991665">
        <w:t xml:space="preserve"> introduced Rilke to the </w:t>
      </w:r>
      <w:r w:rsidR="0008359B" w:rsidRPr="00991665">
        <w:t>latter’s philosophy</w:t>
      </w:r>
      <w:r w:rsidR="00C873D8">
        <w:t xml:space="preserve"> (Rilke and she first met in the summer of 1897),</w:t>
      </w:r>
      <w:r w:rsidR="005B2C3E" w:rsidRPr="00991665">
        <w:t xml:space="preserve"> </w:t>
      </w:r>
      <w:r w:rsidR="0008359B" w:rsidRPr="00991665">
        <w:t>and also</w:t>
      </w:r>
      <w:r w:rsidRPr="00991665">
        <w:t>,</w:t>
      </w:r>
      <w:r w:rsidR="005B2C3E" w:rsidRPr="00991665">
        <w:t xml:space="preserve"> </w:t>
      </w:r>
      <w:r w:rsidR="0008359B" w:rsidRPr="00991665">
        <w:t>his</w:t>
      </w:r>
      <w:r w:rsidR="005B2C3E" w:rsidRPr="00991665">
        <w:t xml:space="preserve"> visit</w:t>
      </w:r>
      <w:r w:rsidR="00C873D8">
        <w:t>s</w:t>
      </w:r>
      <w:r w:rsidR="005B2C3E" w:rsidRPr="00991665">
        <w:t xml:space="preserve"> to </w:t>
      </w:r>
      <w:r w:rsidR="00C873D8">
        <w:t xml:space="preserve">Venice in early 1897, and </w:t>
      </w:r>
      <w:r w:rsidR="005B2C3E" w:rsidRPr="00991665">
        <w:t>Florence in 1898</w:t>
      </w:r>
      <w:r w:rsidR="0008359B" w:rsidRPr="00991665">
        <w:t>,</w:t>
      </w:r>
      <w:r w:rsidR="005B2C3E" w:rsidRPr="00991665">
        <w:t xml:space="preserve"> </w:t>
      </w:r>
      <w:r w:rsidR="0008359B" w:rsidRPr="00991665">
        <w:t>where he saw and</w:t>
      </w:r>
      <w:r w:rsidR="005B2C3E" w:rsidRPr="00991665">
        <w:t xml:space="preserve"> studied </w:t>
      </w:r>
      <w:r w:rsidR="0008359B" w:rsidRPr="00991665">
        <w:t xml:space="preserve">examples of </w:t>
      </w:r>
      <w:r w:rsidR="00725FC7" w:rsidRPr="00991665">
        <w:t xml:space="preserve">Italian </w:t>
      </w:r>
      <w:r w:rsidR="005B2C3E" w:rsidRPr="00991665">
        <w:t>Renaissance painting.</w:t>
      </w:r>
      <w:r w:rsidR="0047740B">
        <w:t xml:space="preserve"> His experiences of live theatre further</w:t>
      </w:r>
      <w:r w:rsidR="005B2C3E" w:rsidRPr="00991665">
        <w:t xml:space="preserve"> </w:t>
      </w:r>
      <w:r w:rsidR="0047740B">
        <w:t>inform the work.</w:t>
      </w:r>
    </w:p>
    <w:p w14:paraId="7BEF1B85" w14:textId="77777777" w:rsidR="005B2C3E" w:rsidRDefault="005B2C3E" w:rsidP="00343102">
      <w:pPr>
        <w:ind w:firstLine="720"/>
        <w:jc w:val="both"/>
      </w:pPr>
      <w:r w:rsidRPr="00991665">
        <w:t xml:space="preserve">Among </w:t>
      </w:r>
      <w:r w:rsidR="00343102">
        <w:t xml:space="preserve">their </w:t>
      </w:r>
      <w:r w:rsidRPr="00991665">
        <w:t xml:space="preserve">themes, </w:t>
      </w:r>
      <w:r w:rsidR="00343102">
        <w:t>Ril</w:t>
      </w:r>
      <w:r w:rsidR="00996F7A">
        <w:t>k</w:t>
      </w:r>
      <w:r w:rsidR="00343102">
        <w:t>e’s ‘Notes’</w:t>
      </w:r>
      <w:r w:rsidR="008973D3">
        <w:t>,</w:t>
      </w:r>
      <w:r w:rsidR="008973D3" w:rsidRPr="00991665">
        <w:t xml:space="preserve"> </w:t>
      </w:r>
      <w:r w:rsidR="00343102">
        <w:t>explore</w:t>
      </w:r>
      <w:r w:rsidR="00BD5FE9">
        <w:t xml:space="preserve"> </w:t>
      </w:r>
      <w:r w:rsidR="000801B0">
        <w:t xml:space="preserve">the </w:t>
      </w:r>
      <w:r w:rsidR="00343102">
        <w:t>issue of</w:t>
      </w:r>
      <w:r w:rsidR="005F590C" w:rsidRPr="00991665">
        <w:t xml:space="preserve"> </w:t>
      </w:r>
      <w:r w:rsidR="00343102">
        <w:t xml:space="preserve">our </w:t>
      </w:r>
      <w:r w:rsidRPr="00991665">
        <w:t>relationship to the natural world</w:t>
      </w:r>
      <w:r w:rsidR="0047740B">
        <w:t>,</w:t>
      </w:r>
      <w:r w:rsidR="00F620B1" w:rsidRPr="00991665">
        <w:t xml:space="preserve"> and </w:t>
      </w:r>
      <w:r w:rsidR="00343102">
        <w:t xml:space="preserve">to </w:t>
      </w:r>
      <w:r w:rsidR="00F620B1" w:rsidRPr="00991665">
        <w:t>each other</w:t>
      </w:r>
      <w:r w:rsidRPr="00991665">
        <w:t xml:space="preserve">, </w:t>
      </w:r>
      <w:r w:rsidR="000801B0">
        <w:t xml:space="preserve">and the aims, achievements, and shortcomings of </w:t>
      </w:r>
      <w:r w:rsidRPr="00991665">
        <w:t>art</w:t>
      </w:r>
      <w:r w:rsidR="005F590C" w:rsidRPr="00991665">
        <w:t>istic endeavour</w:t>
      </w:r>
      <w:r w:rsidR="003D6779">
        <w:t xml:space="preserve">, especially as regards </w:t>
      </w:r>
      <w:r w:rsidR="000055E3">
        <w:t xml:space="preserve">theatre and </w:t>
      </w:r>
      <w:r w:rsidR="00FF770E">
        <w:t>the visual arts</w:t>
      </w:r>
      <w:r w:rsidRPr="00991665">
        <w:t xml:space="preserve">. </w:t>
      </w:r>
      <w:r w:rsidR="0002266F">
        <w:t>The stage</w:t>
      </w:r>
      <w:r w:rsidR="0047740B">
        <w:t>,</w:t>
      </w:r>
      <w:r w:rsidR="0002266F">
        <w:t xml:space="preserve"> in particular</w:t>
      </w:r>
      <w:r w:rsidR="0047740B">
        <w:t>,</w:t>
      </w:r>
      <w:r w:rsidR="0002266F">
        <w:t xml:space="preserve"> signifies here the world of human activity</w:t>
      </w:r>
      <w:r w:rsidR="00DD0E3A">
        <w:t xml:space="preserve"> </w:t>
      </w:r>
      <w:r w:rsidR="0002266F">
        <w:t xml:space="preserve">in which our drama is played out, consciously or unconsciously, against the natural and universal backcloth. </w:t>
      </w:r>
      <w:r w:rsidR="005F590C" w:rsidRPr="00991665">
        <w:t xml:space="preserve">The ‘melody of things’, he </w:t>
      </w:r>
      <w:r w:rsidR="004A77D4">
        <w:t>claims</w:t>
      </w:r>
      <w:r w:rsidR="005F590C" w:rsidRPr="00991665">
        <w:t xml:space="preserve">, </w:t>
      </w:r>
      <w:r w:rsidR="004A77D4">
        <w:t>is th</w:t>
      </w:r>
      <w:r w:rsidR="00CF5B1B">
        <w:t>at</w:t>
      </w:r>
      <w:r w:rsidR="004A77D4">
        <w:t xml:space="preserve"> background to human existence</w:t>
      </w:r>
      <w:r w:rsidRPr="00991665">
        <w:t xml:space="preserve">, </w:t>
      </w:r>
      <w:r w:rsidR="00C2697C">
        <w:t>that</w:t>
      </w:r>
      <w:r w:rsidRPr="00991665">
        <w:t xml:space="preserve"> melody</w:t>
      </w:r>
      <w:r w:rsidR="00C2697C">
        <w:t>,</w:t>
      </w:r>
      <w:r w:rsidRPr="00991665">
        <w:t xml:space="preserve"> </w:t>
      </w:r>
      <w:r w:rsidR="00C2697C">
        <w:t>which</w:t>
      </w:r>
      <w:r w:rsidR="005F590C" w:rsidRPr="00991665">
        <w:t xml:space="preserve"> we must </w:t>
      </w:r>
      <w:r w:rsidRPr="00991665">
        <w:t xml:space="preserve">understand </w:t>
      </w:r>
      <w:r w:rsidR="005F590C" w:rsidRPr="00991665">
        <w:t xml:space="preserve">in order to fully comprehend </w:t>
      </w:r>
      <w:r w:rsidR="004A77D4">
        <w:t>life</w:t>
      </w:r>
      <w:r w:rsidR="005F590C" w:rsidRPr="00991665">
        <w:t>.</w:t>
      </w:r>
    </w:p>
    <w:p w14:paraId="1EFFA6F8" w14:textId="77777777" w:rsidR="009D713D" w:rsidRPr="00991665" w:rsidRDefault="009D713D" w:rsidP="009D713D">
      <w:pPr>
        <w:ind w:firstLine="720"/>
        <w:jc w:val="both"/>
      </w:pPr>
      <w:r>
        <w:t xml:space="preserve">The </w:t>
      </w:r>
      <w:r w:rsidR="000801B0">
        <w:t>artist</w:t>
      </w:r>
      <w:r>
        <w:t xml:space="preserve"> Marco Basaiti (c1470-1530), </w:t>
      </w:r>
      <w:r w:rsidR="000801B0">
        <w:t xml:space="preserve">whom Rilke mentions, was, </w:t>
      </w:r>
      <w:r>
        <w:t>for those not acquainted with hi</w:t>
      </w:r>
      <w:r w:rsidR="000801B0">
        <w:t>s paintings</w:t>
      </w:r>
      <w:r>
        <w:t>, a younger contemporary of Giovanni Bellini, whose works were a strong influence on his own.</w:t>
      </w:r>
      <w:r w:rsidR="00C873D8">
        <w:t xml:space="preserve"> Among </w:t>
      </w:r>
      <w:r w:rsidR="00016F7C">
        <w:t>those</w:t>
      </w:r>
      <w:r w:rsidR="00C873D8">
        <w:t xml:space="preserve"> attributed to him, of particular interest are the two panels </w:t>
      </w:r>
      <w:r w:rsidR="00996F7A">
        <w:t>‘</w:t>
      </w:r>
      <w:r w:rsidR="00C873D8">
        <w:t>Saint James the Apostle</w:t>
      </w:r>
      <w:r w:rsidR="00016F7C">
        <w:t>’</w:t>
      </w:r>
      <w:r w:rsidR="00C873D8">
        <w:t xml:space="preserve">, and </w:t>
      </w:r>
      <w:r w:rsidR="00016F7C">
        <w:t>‘</w:t>
      </w:r>
      <w:r w:rsidR="00C873D8">
        <w:t>Saint Sebastian Abbot</w:t>
      </w:r>
      <w:r w:rsidR="00016F7C">
        <w:t>’</w:t>
      </w:r>
      <w:r w:rsidR="00C873D8">
        <w:t>, in the Accademia, Venice (since 1814). They are side panels from a triptych</w:t>
      </w:r>
      <w:r w:rsidR="001C0A11">
        <w:t xml:space="preserve"> </w:t>
      </w:r>
      <w:r w:rsidR="00C873D8">
        <w:t>whose central panel is not extant</w:t>
      </w:r>
      <w:r w:rsidR="00131ACB">
        <w:t>,</w:t>
      </w:r>
      <w:r w:rsidR="00C873D8">
        <w:t xml:space="preserve"> </w:t>
      </w:r>
      <w:r w:rsidR="00131ACB">
        <w:t>and in them</w:t>
      </w:r>
      <w:r w:rsidR="00C873D8">
        <w:t xml:space="preserve"> the </w:t>
      </w:r>
      <w:r w:rsidR="00632FE7">
        <w:t>figures</w:t>
      </w:r>
      <w:r w:rsidR="00131ACB">
        <w:t>,</w:t>
      </w:r>
      <w:r w:rsidR="00632FE7">
        <w:t xml:space="preserve"> </w:t>
      </w:r>
      <w:r w:rsidR="003D4EEC">
        <w:t>though separate</w:t>
      </w:r>
      <w:r w:rsidR="00131ACB">
        <w:t>,</w:t>
      </w:r>
      <w:r w:rsidR="003D4EEC">
        <w:t xml:space="preserve"> </w:t>
      </w:r>
      <w:r w:rsidR="001C0A11">
        <w:t>are</w:t>
      </w:r>
      <w:r w:rsidR="00632FE7">
        <w:t xml:space="preserve"> </w:t>
      </w:r>
      <w:r w:rsidR="001C0A11">
        <w:t xml:space="preserve">portrayed as </w:t>
      </w:r>
      <w:r w:rsidR="00E3069E">
        <w:t xml:space="preserve">if </w:t>
      </w:r>
      <w:r w:rsidR="001C0A11">
        <w:t>standing</w:t>
      </w:r>
      <w:r w:rsidR="00632FE7">
        <w:t xml:space="preserve"> on </w:t>
      </w:r>
      <w:r w:rsidR="003D4EEC">
        <w:t xml:space="preserve">a continuous </w:t>
      </w:r>
      <w:r w:rsidR="00632FE7">
        <w:t xml:space="preserve">stone platform in front of a </w:t>
      </w:r>
      <w:r w:rsidR="003D4EEC">
        <w:t>continuous</w:t>
      </w:r>
      <w:r w:rsidR="00632FE7">
        <w:t xml:space="preserve"> </w:t>
      </w:r>
      <w:r w:rsidR="00C873D8">
        <w:t>landscape</w:t>
      </w:r>
      <w:r w:rsidR="003D4EEC">
        <w:t>, interrupted only by the frames, and the absence of the centr</w:t>
      </w:r>
      <w:r w:rsidR="00131ACB">
        <w:t>al</w:t>
      </w:r>
      <w:r w:rsidR="003D4EEC">
        <w:t xml:space="preserve"> panel.</w:t>
      </w:r>
      <w:r w:rsidR="00C873D8">
        <w:t xml:space="preserve"> </w:t>
      </w:r>
      <w:r w:rsidR="001C0A11">
        <w:t>Hanging side by side, t</w:t>
      </w:r>
      <w:r w:rsidR="003D4EEC">
        <w:t xml:space="preserve">he </w:t>
      </w:r>
      <w:r w:rsidR="00EB1E5B">
        <w:t>pair</w:t>
      </w:r>
      <w:r w:rsidR="003D4EEC">
        <w:t xml:space="preserve"> exemplify </w:t>
      </w:r>
      <w:r w:rsidR="00C873D8">
        <w:t xml:space="preserve">Rilke’s </w:t>
      </w:r>
      <w:r w:rsidR="00632FE7">
        <w:t>point</w:t>
      </w:r>
      <w:r w:rsidR="000E68D9">
        <w:t xml:space="preserve"> (see his Note XIII</w:t>
      </w:r>
      <w:r w:rsidR="00047081">
        <w:t>,</w:t>
      </w:r>
      <w:r w:rsidR="000E68D9">
        <w:t xml:space="preserve"> and Note XVII)</w:t>
      </w:r>
      <w:r w:rsidR="00632FE7">
        <w:t xml:space="preserve"> about separate existences which</w:t>
      </w:r>
      <w:r w:rsidR="00E3069E">
        <w:t>,</w:t>
      </w:r>
      <w:r w:rsidR="00632FE7">
        <w:t xml:space="preserve"> though </w:t>
      </w:r>
      <w:r w:rsidR="00BF3A4C">
        <w:t>apart</w:t>
      </w:r>
      <w:r w:rsidR="00632FE7">
        <w:t xml:space="preserve"> </w:t>
      </w:r>
      <w:r w:rsidR="00BF3A4C">
        <w:t>and seemingly isolated</w:t>
      </w:r>
      <w:r w:rsidR="00E3069E">
        <w:t>,</w:t>
      </w:r>
      <w:r w:rsidR="00BF3A4C">
        <w:t xml:space="preserve"> </w:t>
      </w:r>
      <w:r w:rsidR="00632FE7">
        <w:t>nonetheless share a common background.</w:t>
      </w:r>
      <w:r w:rsidR="00C873D8">
        <w:t xml:space="preserve"> </w:t>
      </w:r>
    </w:p>
    <w:p w14:paraId="50B53011" w14:textId="77777777" w:rsidR="000E2BA4" w:rsidRDefault="002C3933" w:rsidP="005B2C3E">
      <w:pPr>
        <w:ind w:firstLine="720"/>
        <w:jc w:val="both"/>
      </w:pPr>
      <w:r w:rsidRPr="00991665">
        <w:t>In this translation</w:t>
      </w:r>
      <w:r w:rsidR="00BF3A4C">
        <w:t>,</w:t>
      </w:r>
      <w:r w:rsidRPr="00991665">
        <w:t xml:space="preserve"> the headings are the translator’s and not Rilke’s, and are provided simply in order to assist in identifying the </w:t>
      </w:r>
      <w:r w:rsidR="00D94ED6" w:rsidRPr="00991665">
        <w:t xml:space="preserve">placement and </w:t>
      </w:r>
      <w:r w:rsidRPr="00991665">
        <w:t>significance of each of his notes.</w:t>
      </w:r>
      <w:r w:rsidR="000E2BA4">
        <w:br w:type="page"/>
      </w:r>
    </w:p>
    <w:p w14:paraId="5201C9F3" w14:textId="77777777" w:rsidR="00DA1B2A" w:rsidRPr="00991665" w:rsidRDefault="00AB3A66" w:rsidP="00AB3A66">
      <w:pPr>
        <w:pStyle w:val="Heading1"/>
      </w:pPr>
      <w:bookmarkStart w:id="1" w:name="_Toc213509008"/>
      <w:r w:rsidRPr="00991665">
        <w:lastRenderedPageBreak/>
        <w:t>Note I</w:t>
      </w:r>
      <w:r w:rsidR="00C91401" w:rsidRPr="00991665">
        <w:t xml:space="preserve">: ‘We </w:t>
      </w:r>
      <w:r w:rsidR="00896B4A" w:rsidRPr="00991665">
        <w:t>A</w:t>
      </w:r>
      <w:r w:rsidR="00C91401" w:rsidRPr="00991665">
        <w:t xml:space="preserve">re </w:t>
      </w:r>
      <w:r w:rsidR="00896B4A" w:rsidRPr="00991665">
        <w:t>a</w:t>
      </w:r>
      <w:r w:rsidR="00C91401" w:rsidRPr="00991665">
        <w:t xml:space="preserve">t </w:t>
      </w:r>
      <w:r w:rsidR="00896B4A" w:rsidRPr="00991665">
        <w:t>T</w:t>
      </w:r>
      <w:r w:rsidR="00C91401" w:rsidRPr="00991665">
        <w:t xml:space="preserve">he </w:t>
      </w:r>
      <w:r w:rsidR="00896B4A" w:rsidRPr="00991665">
        <w:t>V</w:t>
      </w:r>
      <w:r w:rsidR="00C91401" w:rsidRPr="00991665">
        <w:t>ery Beginning’</w:t>
      </w:r>
      <w:bookmarkEnd w:id="1"/>
    </w:p>
    <w:p w14:paraId="29AD5DF3" w14:textId="77777777" w:rsidR="00C91401" w:rsidRPr="00991665" w:rsidRDefault="00C91401" w:rsidP="00896B4A">
      <w:pPr>
        <w:jc w:val="both"/>
        <w:rPr>
          <w:lang w:val="en"/>
        </w:rPr>
      </w:pPr>
    </w:p>
    <w:p w14:paraId="7AF9F19D" w14:textId="77777777" w:rsidR="00C91401" w:rsidRPr="00991665" w:rsidRDefault="00C91401" w:rsidP="00896B4A">
      <w:pPr>
        <w:jc w:val="both"/>
        <w:rPr>
          <w:lang w:val="en"/>
        </w:rPr>
      </w:pPr>
      <w:r w:rsidRPr="00991665">
        <w:rPr>
          <w:lang w:val="en"/>
        </w:rPr>
        <w:t xml:space="preserve">We are at the very beginning, you see. As if before all. With a thousand and one dreams behind us, and not a single </w:t>
      </w:r>
      <w:r w:rsidR="00096687">
        <w:rPr>
          <w:lang w:val="en"/>
        </w:rPr>
        <w:t>thing done</w:t>
      </w:r>
      <w:r w:rsidRPr="00991665">
        <w:rPr>
          <w:lang w:val="en"/>
        </w:rPr>
        <w:t>.</w:t>
      </w:r>
    </w:p>
    <w:p w14:paraId="61B71908" w14:textId="77777777" w:rsidR="00C91401" w:rsidRPr="00991665" w:rsidRDefault="00C91401" w:rsidP="00C91401">
      <w:pPr>
        <w:rPr>
          <w:lang w:val="en"/>
        </w:rPr>
      </w:pPr>
    </w:p>
    <w:p w14:paraId="484831A1" w14:textId="77777777" w:rsidR="00C91401" w:rsidRPr="00991665" w:rsidRDefault="00C91401" w:rsidP="00C91401">
      <w:pPr>
        <w:pStyle w:val="Heading1"/>
        <w:rPr>
          <w:lang w:val="en"/>
        </w:rPr>
      </w:pPr>
      <w:bookmarkStart w:id="2" w:name="_Toc213509009"/>
      <w:r w:rsidRPr="00991665">
        <w:rPr>
          <w:lang w:val="en"/>
        </w:rPr>
        <w:t>Note II: ‘Become a Beginner’</w:t>
      </w:r>
      <w:bookmarkEnd w:id="2"/>
      <w:r w:rsidRPr="00991665">
        <w:rPr>
          <w:lang w:val="en"/>
        </w:rPr>
        <w:t xml:space="preserve"> </w:t>
      </w:r>
    </w:p>
    <w:p w14:paraId="14A4D2A5" w14:textId="77777777" w:rsidR="00C91401" w:rsidRPr="00991665" w:rsidRDefault="00C91401" w:rsidP="00C91401">
      <w:pPr>
        <w:rPr>
          <w:lang w:val="en"/>
        </w:rPr>
      </w:pPr>
    </w:p>
    <w:p w14:paraId="1231BFAA" w14:textId="77777777" w:rsidR="00C91401" w:rsidRPr="00991665" w:rsidRDefault="00C91401" w:rsidP="00896B4A">
      <w:pPr>
        <w:jc w:val="both"/>
        <w:rPr>
          <w:lang w:val="en"/>
        </w:rPr>
      </w:pPr>
      <w:r w:rsidRPr="00991665">
        <w:rPr>
          <w:lang w:val="en"/>
        </w:rPr>
        <w:t xml:space="preserve">I cannot conceive a more blessed knowledge than this: that one must become a beginner. Someone who writes the first word </w:t>
      </w:r>
      <w:r w:rsidR="00D316F9" w:rsidRPr="00991665">
        <w:rPr>
          <w:lang w:val="en"/>
        </w:rPr>
        <w:t xml:space="preserve">after </w:t>
      </w:r>
      <w:r w:rsidR="005118F4" w:rsidRPr="00991665">
        <w:rPr>
          <w:lang w:val="en"/>
        </w:rPr>
        <w:t xml:space="preserve">a </w:t>
      </w:r>
      <w:r w:rsidR="003E245B" w:rsidRPr="00991665">
        <w:rPr>
          <w:lang w:val="en"/>
        </w:rPr>
        <w:t>pause that was centuries long</w:t>
      </w:r>
      <w:r w:rsidRPr="00991665">
        <w:rPr>
          <w:lang w:val="en"/>
        </w:rPr>
        <w:t>.</w:t>
      </w:r>
    </w:p>
    <w:p w14:paraId="19928752" w14:textId="77777777" w:rsidR="00C91401" w:rsidRPr="00991665" w:rsidRDefault="00C91401" w:rsidP="00C91401">
      <w:pPr>
        <w:rPr>
          <w:lang w:val="en"/>
        </w:rPr>
      </w:pPr>
    </w:p>
    <w:p w14:paraId="255E0EDC" w14:textId="77777777" w:rsidR="00EE6D20" w:rsidRPr="00991665" w:rsidRDefault="00EE6D20" w:rsidP="00ED44BE">
      <w:pPr>
        <w:pStyle w:val="Heading1"/>
        <w:rPr>
          <w:lang w:val="en"/>
        </w:rPr>
      </w:pPr>
      <w:bookmarkStart w:id="3" w:name="_Toc213509010"/>
      <w:r w:rsidRPr="00991665">
        <w:rPr>
          <w:lang w:val="en"/>
        </w:rPr>
        <w:t xml:space="preserve">Note III: </w:t>
      </w:r>
      <w:r w:rsidR="00ED44BE" w:rsidRPr="00991665">
        <w:rPr>
          <w:lang w:val="en"/>
        </w:rPr>
        <w:t>The Background</w:t>
      </w:r>
      <w:r w:rsidR="005524C5" w:rsidRPr="00991665">
        <w:rPr>
          <w:lang w:val="en"/>
        </w:rPr>
        <w:t xml:space="preserve"> to Humanity</w:t>
      </w:r>
      <w:bookmarkEnd w:id="3"/>
    </w:p>
    <w:p w14:paraId="246CDEFF" w14:textId="77777777" w:rsidR="00EE6D20" w:rsidRPr="00991665" w:rsidRDefault="00EE6D20" w:rsidP="00C91401">
      <w:pPr>
        <w:rPr>
          <w:lang w:val="en"/>
        </w:rPr>
      </w:pPr>
    </w:p>
    <w:p w14:paraId="7FB3A4A4" w14:textId="77777777" w:rsidR="00C91401" w:rsidRPr="00991665" w:rsidRDefault="00EE6D20" w:rsidP="00896B4A">
      <w:pPr>
        <w:jc w:val="both"/>
        <w:rPr>
          <w:lang w:val="en"/>
        </w:rPr>
      </w:pPr>
      <w:r w:rsidRPr="00991665">
        <w:rPr>
          <w:lang w:val="en"/>
        </w:rPr>
        <w:t>What</w:t>
      </w:r>
      <w:r w:rsidR="00C91401" w:rsidRPr="00991665">
        <w:rPr>
          <w:lang w:val="en"/>
        </w:rPr>
        <w:t xml:space="preserve"> comes to mind when I </w:t>
      </w:r>
      <w:r w:rsidR="00896B4A" w:rsidRPr="00991665">
        <w:rPr>
          <w:lang w:val="en"/>
        </w:rPr>
        <w:t>reflect on this</w:t>
      </w:r>
      <w:r w:rsidR="00491F40" w:rsidRPr="00991665">
        <w:rPr>
          <w:lang w:val="en"/>
        </w:rPr>
        <w:t>, is</w:t>
      </w:r>
      <w:r w:rsidR="00C91401" w:rsidRPr="00991665">
        <w:rPr>
          <w:lang w:val="en"/>
        </w:rPr>
        <w:t xml:space="preserve"> that we humans are still </w:t>
      </w:r>
      <w:r w:rsidR="00896B4A" w:rsidRPr="00991665">
        <w:rPr>
          <w:lang w:val="en"/>
        </w:rPr>
        <w:t>painted on a</w:t>
      </w:r>
      <w:r w:rsidR="00C91401" w:rsidRPr="00991665">
        <w:rPr>
          <w:lang w:val="en"/>
        </w:rPr>
        <w:t xml:space="preserve"> gold </w:t>
      </w:r>
      <w:r w:rsidR="00896B4A" w:rsidRPr="00991665">
        <w:rPr>
          <w:lang w:val="en"/>
        </w:rPr>
        <w:t>back</w:t>
      </w:r>
      <w:r w:rsidR="00C91401" w:rsidRPr="00991665">
        <w:rPr>
          <w:lang w:val="en"/>
        </w:rPr>
        <w:t>ground</w:t>
      </w:r>
      <w:r w:rsidR="00491F40" w:rsidRPr="00991665">
        <w:rPr>
          <w:lang w:val="en"/>
        </w:rPr>
        <w:t xml:space="preserve"> </w:t>
      </w:r>
      <w:r w:rsidR="00C91401" w:rsidRPr="00991665">
        <w:rPr>
          <w:lang w:val="en"/>
        </w:rPr>
        <w:t>like primitive people</w:t>
      </w:r>
      <w:r w:rsidR="00896B4A" w:rsidRPr="00991665">
        <w:rPr>
          <w:lang w:val="en"/>
        </w:rPr>
        <w:t>s</w:t>
      </w:r>
      <w:r w:rsidR="00C91401" w:rsidRPr="00991665">
        <w:rPr>
          <w:lang w:val="en"/>
        </w:rPr>
        <w:t xml:space="preserve">. They </w:t>
      </w:r>
      <w:r w:rsidR="00896B4A" w:rsidRPr="00991665">
        <w:rPr>
          <w:lang w:val="en"/>
        </w:rPr>
        <w:t>stand before</w:t>
      </w:r>
      <w:r w:rsidR="00C91401" w:rsidRPr="00991665">
        <w:rPr>
          <w:lang w:val="en"/>
        </w:rPr>
        <w:t xml:space="preserve"> something indefinite. Sometimes </w:t>
      </w:r>
      <w:r w:rsidR="00896B4A" w:rsidRPr="00991665">
        <w:rPr>
          <w:lang w:val="en"/>
        </w:rPr>
        <w:t xml:space="preserve">before </w:t>
      </w:r>
      <w:r w:rsidR="00C91401" w:rsidRPr="00991665">
        <w:rPr>
          <w:lang w:val="en"/>
        </w:rPr>
        <w:t>gold,</w:t>
      </w:r>
      <w:r w:rsidR="00896B4A" w:rsidRPr="00991665">
        <w:rPr>
          <w:lang w:val="en"/>
        </w:rPr>
        <w:t xml:space="preserve"> </w:t>
      </w:r>
      <w:r w:rsidR="00C91401" w:rsidRPr="00991665">
        <w:rPr>
          <w:lang w:val="en"/>
        </w:rPr>
        <w:t>sometimes</w:t>
      </w:r>
      <w:r w:rsidR="00896B4A" w:rsidRPr="00991665">
        <w:rPr>
          <w:lang w:val="en"/>
        </w:rPr>
        <w:t>,</w:t>
      </w:r>
      <w:r w:rsidR="00C91401" w:rsidRPr="00991665">
        <w:rPr>
          <w:lang w:val="en"/>
        </w:rPr>
        <w:t xml:space="preserve"> </w:t>
      </w:r>
      <w:r w:rsidR="00D1366C" w:rsidRPr="00991665">
        <w:rPr>
          <w:lang w:val="en"/>
        </w:rPr>
        <w:t>too</w:t>
      </w:r>
      <w:r w:rsidR="00896B4A" w:rsidRPr="00991665">
        <w:rPr>
          <w:lang w:val="en"/>
        </w:rPr>
        <w:t>, before</w:t>
      </w:r>
      <w:r w:rsidR="00C91401" w:rsidRPr="00991665">
        <w:rPr>
          <w:lang w:val="en"/>
        </w:rPr>
        <w:t xml:space="preserve"> gr</w:t>
      </w:r>
      <w:r w:rsidR="00896B4A" w:rsidRPr="00991665">
        <w:rPr>
          <w:lang w:val="en"/>
        </w:rPr>
        <w:t>e</w:t>
      </w:r>
      <w:r w:rsidR="00C91401" w:rsidRPr="00991665">
        <w:rPr>
          <w:lang w:val="en"/>
        </w:rPr>
        <w:t>y.</w:t>
      </w:r>
      <w:r w:rsidR="00896B4A" w:rsidRPr="00991665">
        <w:rPr>
          <w:lang w:val="en"/>
        </w:rPr>
        <w:t xml:space="preserve"> Sometimes i</w:t>
      </w:r>
      <w:r w:rsidR="00C91401" w:rsidRPr="00991665">
        <w:rPr>
          <w:lang w:val="en"/>
        </w:rPr>
        <w:t>n the light</w:t>
      </w:r>
      <w:r w:rsidR="00896B4A" w:rsidRPr="00991665">
        <w:rPr>
          <w:lang w:val="en"/>
        </w:rPr>
        <w:t>,</w:t>
      </w:r>
      <w:r w:rsidR="00C91401" w:rsidRPr="00991665">
        <w:rPr>
          <w:lang w:val="en"/>
        </w:rPr>
        <w:t xml:space="preserve"> </w:t>
      </w:r>
      <w:r w:rsidR="00896B4A" w:rsidRPr="00991665">
        <w:rPr>
          <w:lang w:val="en"/>
        </w:rPr>
        <w:t>but</w:t>
      </w:r>
      <w:r w:rsidR="00C91401" w:rsidRPr="00991665">
        <w:rPr>
          <w:lang w:val="en"/>
        </w:rPr>
        <w:t xml:space="preserve"> often </w:t>
      </w:r>
      <w:r w:rsidR="00896B4A" w:rsidRPr="00991665">
        <w:rPr>
          <w:lang w:val="en"/>
        </w:rPr>
        <w:t xml:space="preserve">with an </w:t>
      </w:r>
      <w:r w:rsidR="00C91401" w:rsidRPr="00991665">
        <w:rPr>
          <w:lang w:val="en"/>
        </w:rPr>
        <w:t>unfathomable darkness behind</w:t>
      </w:r>
      <w:r w:rsidR="00896B4A" w:rsidRPr="00991665">
        <w:rPr>
          <w:lang w:val="en"/>
        </w:rPr>
        <w:t xml:space="preserve"> them</w:t>
      </w:r>
      <w:r w:rsidR="00C91401" w:rsidRPr="00991665">
        <w:rPr>
          <w:lang w:val="en"/>
        </w:rPr>
        <w:t>.</w:t>
      </w:r>
    </w:p>
    <w:p w14:paraId="29C016C6" w14:textId="77777777" w:rsidR="00D1366C" w:rsidRPr="00991665" w:rsidRDefault="00D1366C" w:rsidP="00896B4A">
      <w:pPr>
        <w:jc w:val="both"/>
        <w:rPr>
          <w:lang w:val="en"/>
        </w:rPr>
      </w:pPr>
    </w:p>
    <w:p w14:paraId="493672AF" w14:textId="77777777" w:rsidR="00D1366C" w:rsidRPr="00991665" w:rsidRDefault="00D1366C" w:rsidP="005524C5">
      <w:pPr>
        <w:pStyle w:val="Heading1"/>
        <w:rPr>
          <w:lang w:val="en"/>
        </w:rPr>
      </w:pPr>
      <w:bookmarkStart w:id="4" w:name="_Toc213509011"/>
      <w:r w:rsidRPr="00991665">
        <w:rPr>
          <w:lang w:val="en"/>
        </w:rPr>
        <w:t>Note IV:</w:t>
      </w:r>
      <w:r w:rsidR="005524C5" w:rsidRPr="00991665">
        <w:rPr>
          <w:lang w:val="en"/>
        </w:rPr>
        <w:t xml:space="preserve"> Recognising the Individual</w:t>
      </w:r>
      <w:r w:rsidR="001220AC" w:rsidRPr="00991665">
        <w:rPr>
          <w:lang w:val="en"/>
        </w:rPr>
        <w:t xml:space="preserve"> and the Background</w:t>
      </w:r>
      <w:bookmarkEnd w:id="4"/>
    </w:p>
    <w:p w14:paraId="48DA8BB9" w14:textId="77777777" w:rsidR="00D1366C" w:rsidRPr="00991665" w:rsidRDefault="00D1366C" w:rsidP="00D1366C">
      <w:pPr>
        <w:jc w:val="both"/>
        <w:rPr>
          <w:lang w:val="en"/>
        </w:rPr>
      </w:pPr>
    </w:p>
    <w:p w14:paraId="032F247C" w14:textId="77777777" w:rsidR="00D1366C" w:rsidRPr="00991665" w:rsidRDefault="00336855" w:rsidP="00D1366C">
      <w:pPr>
        <w:jc w:val="both"/>
        <w:rPr>
          <w:lang w:val="en"/>
        </w:rPr>
      </w:pPr>
      <w:r>
        <w:rPr>
          <w:lang w:val="en"/>
        </w:rPr>
        <w:t>This, you understand</w:t>
      </w:r>
      <w:r w:rsidR="00D1366C" w:rsidRPr="00991665">
        <w:rPr>
          <w:lang w:val="en"/>
        </w:rPr>
        <w:t xml:space="preserve">. In order to recognise someone, you </w:t>
      </w:r>
      <w:r w:rsidR="00A955F3" w:rsidRPr="00991665">
        <w:rPr>
          <w:lang w:val="en"/>
        </w:rPr>
        <w:t>needed</w:t>
      </w:r>
      <w:r w:rsidR="00D1366C" w:rsidRPr="00991665">
        <w:rPr>
          <w:lang w:val="en"/>
        </w:rPr>
        <w:t xml:space="preserve"> to isolate them from their surroundings. But after long experience</w:t>
      </w:r>
      <w:r w:rsidR="006B0554" w:rsidRPr="00991665">
        <w:rPr>
          <w:lang w:val="en"/>
        </w:rPr>
        <w:t xml:space="preserve"> of them</w:t>
      </w:r>
      <w:r w:rsidR="00D1366C" w:rsidRPr="00991665">
        <w:rPr>
          <w:lang w:val="en"/>
        </w:rPr>
        <w:t xml:space="preserve"> little </w:t>
      </w:r>
      <w:r w:rsidR="006B0554" w:rsidRPr="00991665">
        <w:rPr>
          <w:lang w:val="en"/>
        </w:rPr>
        <w:t xml:space="preserve">effort </w:t>
      </w:r>
      <w:r w:rsidR="006B3D88" w:rsidRPr="00991665">
        <w:rPr>
          <w:lang w:val="en"/>
        </w:rPr>
        <w:t xml:space="preserve">is </w:t>
      </w:r>
      <w:r w:rsidR="00A955F3" w:rsidRPr="00991665">
        <w:rPr>
          <w:lang w:val="en"/>
        </w:rPr>
        <w:t>required</w:t>
      </w:r>
      <w:r w:rsidR="006B3D88" w:rsidRPr="00991665">
        <w:rPr>
          <w:lang w:val="en"/>
        </w:rPr>
        <w:t xml:space="preserve"> </w:t>
      </w:r>
      <w:r w:rsidR="00D1366C" w:rsidRPr="00991665">
        <w:rPr>
          <w:lang w:val="en"/>
        </w:rPr>
        <w:t xml:space="preserve">to </w:t>
      </w:r>
      <w:r w:rsidR="006B3D88" w:rsidRPr="00991665">
        <w:rPr>
          <w:lang w:val="en"/>
        </w:rPr>
        <w:t xml:space="preserve">relate to </w:t>
      </w:r>
      <w:r w:rsidR="00D1366C" w:rsidRPr="00991665">
        <w:rPr>
          <w:lang w:val="en"/>
        </w:rPr>
        <w:t>the</w:t>
      </w:r>
      <w:r w:rsidR="006B3D88" w:rsidRPr="00991665">
        <w:rPr>
          <w:lang w:val="en"/>
        </w:rPr>
        <w:t>ir</w:t>
      </w:r>
      <w:r w:rsidR="00D1366C" w:rsidRPr="00991665">
        <w:rPr>
          <w:lang w:val="en"/>
        </w:rPr>
        <w:t xml:space="preserve"> individual </w:t>
      </w:r>
      <w:r w:rsidR="006B0554" w:rsidRPr="00991665">
        <w:rPr>
          <w:lang w:val="en"/>
        </w:rPr>
        <w:t>features</w:t>
      </w:r>
      <w:r w:rsidR="00D1366C" w:rsidRPr="00991665">
        <w:rPr>
          <w:lang w:val="en"/>
        </w:rPr>
        <w:t xml:space="preserve">, </w:t>
      </w:r>
      <w:r w:rsidR="00D55FE3" w:rsidRPr="00991665">
        <w:rPr>
          <w:lang w:val="en"/>
        </w:rPr>
        <w:t>yet</w:t>
      </w:r>
      <w:r w:rsidR="006B0554" w:rsidRPr="00991665">
        <w:rPr>
          <w:lang w:val="en"/>
        </w:rPr>
        <w:t xml:space="preserve"> </w:t>
      </w:r>
      <w:r w:rsidR="006B3D88" w:rsidRPr="00991665">
        <w:rPr>
          <w:lang w:val="en"/>
        </w:rPr>
        <w:t>take a mature view of</w:t>
      </w:r>
      <w:r w:rsidR="00D1366C" w:rsidRPr="00991665">
        <w:rPr>
          <w:lang w:val="en"/>
        </w:rPr>
        <w:t xml:space="preserve"> their </w:t>
      </w:r>
      <w:r w:rsidR="000551D0" w:rsidRPr="00991665">
        <w:rPr>
          <w:lang w:val="en"/>
        </w:rPr>
        <w:t>broader</w:t>
      </w:r>
      <w:r w:rsidR="00D1366C" w:rsidRPr="00991665">
        <w:rPr>
          <w:lang w:val="en"/>
        </w:rPr>
        <w:t xml:space="preserve"> gestures.</w:t>
      </w:r>
    </w:p>
    <w:p w14:paraId="42974838" w14:textId="77777777" w:rsidR="008D7B8E" w:rsidRPr="00991665" w:rsidRDefault="008D7B8E" w:rsidP="00D1366C">
      <w:pPr>
        <w:jc w:val="both"/>
        <w:rPr>
          <w:lang w:val="en"/>
        </w:rPr>
      </w:pPr>
    </w:p>
    <w:p w14:paraId="40BA5567" w14:textId="77777777" w:rsidR="008D7B8E" w:rsidRPr="00991665" w:rsidRDefault="008D7B8E" w:rsidP="00D10E0A">
      <w:pPr>
        <w:pStyle w:val="Heading1"/>
        <w:rPr>
          <w:lang w:val="en"/>
        </w:rPr>
      </w:pPr>
      <w:bookmarkStart w:id="5" w:name="_Toc213509012"/>
      <w:r w:rsidRPr="00991665">
        <w:rPr>
          <w:lang w:val="en"/>
        </w:rPr>
        <w:t xml:space="preserve">Note V: </w:t>
      </w:r>
      <w:r w:rsidR="001220AC" w:rsidRPr="00991665">
        <w:rPr>
          <w:lang w:val="en"/>
        </w:rPr>
        <w:t xml:space="preserve">The Example of </w:t>
      </w:r>
      <w:r w:rsidR="00D10E0A" w:rsidRPr="00991665">
        <w:rPr>
          <w:lang w:val="en"/>
        </w:rPr>
        <w:t>Italian Trecento Painting</w:t>
      </w:r>
      <w:bookmarkEnd w:id="5"/>
    </w:p>
    <w:p w14:paraId="476B1EB8" w14:textId="77777777" w:rsidR="000551D0" w:rsidRPr="00991665" w:rsidRDefault="000551D0" w:rsidP="000551D0">
      <w:pPr>
        <w:jc w:val="both"/>
        <w:rPr>
          <w:lang w:val="en"/>
        </w:rPr>
      </w:pPr>
    </w:p>
    <w:p w14:paraId="73864B90" w14:textId="77777777" w:rsidR="000551D0" w:rsidRDefault="000551D0" w:rsidP="000551D0">
      <w:pPr>
        <w:jc w:val="both"/>
        <w:rPr>
          <w:lang w:val="en"/>
        </w:rPr>
      </w:pPr>
      <w:r w:rsidRPr="00991665">
        <w:rPr>
          <w:lang w:val="en"/>
        </w:rPr>
        <w:t>Compare a painting from the Trecento (</w:t>
      </w:r>
      <w:r w:rsidRPr="00991665">
        <w:rPr>
          <w:i/>
          <w:iCs/>
          <w:lang w:val="en"/>
        </w:rPr>
        <w:t>the fourteenth century</w:t>
      </w:r>
      <w:r w:rsidRPr="00991665">
        <w:rPr>
          <w:lang w:val="en"/>
        </w:rPr>
        <w:t>)</w:t>
      </w:r>
      <w:r w:rsidR="00070104">
        <w:rPr>
          <w:lang w:val="en"/>
        </w:rPr>
        <w:t>,</w:t>
      </w:r>
      <w:r w:rsidRPr="00991665">
        <w:rPr>
          <w:lang w:val="en"/>
        </w:rPr>
        <w:t xml:space="preserve"> on a gold ground</w:t>
      </w:r>
      <w:r w:rsidR="00070104">
        <w:rPr>
          <w:lang w:val="en"/>
        </w:rPr>
        <w:t>,</w:t>
      </w:r>
      <w:r w:rsidRPr="00991665">
        <w:rPr>
          <w:lang w:val="en"/>
        </w:rPr>
        <w:t xml:space="preserve"> with one of the numerous later compositions by the early Italian masters, in which the figures become a Sacred Conversation assembled in front of the luminous landscape</w:t>
      </w:r>
      <w:r w:rsidR="00140832">
        <w:rPr>
          <w:lang w:val="en"/>
        </w:rPr>
        <w:t>,</w:t>
      </w:r>
      <w:r w:rsidRPr="00991665">
        <w:rPr>
          <w:lang w:val="en"/>
        </w:rPr>
        <w:t xml:space="preserve"> in the bright Umbrian air. </w:t>
      </w:r>
      <w:r w:rsidR="0019794C" w:rsidRPr="00991665">
        <w:rPr>
          <w:lang w:val="en"/>
        </w:rPr>
        <w:t xml:space="preserve">Each is </w:t>
      </w:r>
      <w:r w:rsidR="00D10E0A" w:rsidRPr="00991665">
        <w:rPr>
          <w:lang w:val="en"/>
        </w:rPr>
        <w:t>isolated</w:t>
      </w:r>
      <w:r w:rsidR="0019794C" w:rsidRPr="00991665">
        <w:rPr>
          <w:lang w:val="en"/>
        </w:rPr>
        <w:t xml:space="preserve"> </w:t>
      </w:r>
      <w:r w:rsidR="00D10E0A" w:rsidRPr="00991665">
        <w:rPr>
          <w:lang w:val="en"/>
        </w:rPr>
        <w:t>against</w:t>
      </w:r>
      <w:r w:rsidR="0019794C" w:rsidRPr="00991665">
        <w:rPr>
          <w:lang w:val="en"/>
        </w:rPr>
        <w:t xml:space="preserve"> the</w:t>
      </w:r>
      <w:r w:rsidRPr="00991665">
        <w:rPr>
          <w:lang w:val="en"/>
        </w:rPr>
        <w:t xml:space="preserve"> gold background, </w:t>
      </w:r>
      <w:r w:rsidR="0019794C" w:rsidRPr="00991665">
        <w:rPr>
          <w:lang w:val="en"/>
        </w:rPr>
        <w:t xml:space="preserve">yet </w:t>
      </w:r>
      <w:r w:rsidRPr="00991665">
        <w:rPr>
          <w:lang w:val="en"/>
        </w:rPr>
        <w:t>the landscape behind them shines like one shared sou</w:t>
      </w:r>
      <w:r w:rsidR="00FD5DEF" w:rsidRPr="00991665">
        <w:rPr>
          <w:lang w:val="en"/>
        </w:rPr>
        <w:t>l</w:t>
      </w:r>
      <w:r w:rsidRPr="00991665">
        <w:rPr>
          <w:lang w:val="en"/>
        </w:rPr>
        <w:t xml:space="preserve"> from which they draw their smiles and their love.</w:t>
      </w:r>
    </w:p>
    <w:p w14:paraId="020DC189" w14:textId="77777777" w:rsidR="00C11C7F" w:rsidRDefault="00C11C7F" w:rsidP="000551D0">
      <w:pPr>
        <w:jc w:val="both"/>
        <w:rPr>
          <w:lang w:val="en"/>
        </w:rPr>
      </w:pPr>
    </w:p>
    <w:p w14:paraId="64C65FBC" w14:textId="77777777" w:rsidR="00C11C7F" w:rsidRDefault="0097679D" w:rsidP="00C11C7F">
      <w:pPr>
        <w:jc w:val="center"/>
        <w:rPr>
          <w:lang w:val="en"/>
        </w:rPr>
      </w:pPr>
      <w:r>
        <w:rPr>
          <w:noProof/>
          <w:lang w:val="en"/>
        </w:rPr>
        <w:lastRenderedPageBreak/>
        <w:drawing>
          <wp:inline distT="0" distB="0" distL="0" distR="0" wp14:anchorId="30604544" wp14:editId="784E1026">
            <wp:extent cx="4591345" cy="6892775"/>
            <wp:effectExtent l="19050" t="19050" r="19050" b="2286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00074" cy="6905880"/>
                    </a:xfrm>
                    <a:prstGeom prst="rect">
                      <a:avLst/>
                    </a:prstGeom>
                    <a:noFill/>
                    <a:ln w="6350" cmpd="sng">
                      <a:solidFill>
                        <a:schemeClr val="tx1">
                          <a:lumMod val="75000"/>
                          <a:lumOff val="25000"/>
                        </a:schemeClr>
                      </a:solidFill>
                      <a:miter lim="800000"/>
                      <a:headEnd/>
                      <a:tailEnd/>
                    </a:ln>
                    <a:effectLst/>
                  </pic:spPr>
                </pic:pic>
              </a:graphicData>
            </a:graphic>
          </wp:inline>
        </w:drawing>
      </w:r>
    </w:p>
    <w:p w14:paraId="2953ADA1" w14:textId="77777777" w:rsidR="00C11C7F" w:rsidRDefault="00C11C7F" w:rsidP="000551D0">
      <w:pPr>
        <w:jc w:val="both"/>
        <w:rPr>
          <w:lang w:val="en"/>
        </w:rPr>
      </w:pPr>
    </w:p>
    <w:p w14:paraId="0A38CD69" w14:textId="77777777" w:rsidR="00C11C7F" w:rsidRPr="00C11C7F" w:rsidRDefault="00C11C7F" w:rsidP="00C11C7F">
      <w:pPr>
        <w:jc w:val="center"/>
        <w:rPr>
          <w:i/>
          <w:iCs/>
          <w:sz w:val="24"/>
          <w:szCs w:val="24"/>
          <w:lang w:val="en"/>
        </w:rPr>
      </w:pPr>
      <w:r w:rsidRPr="00C11C7F">
        <w:rPr>
          <w:i/>
          <w:iCs/>
          <w:sz w:val="24"/>
          <w:szCs w:val="24"/>
        </w:rPr>
        <w:t>‘Madonna and Child’ (ca. 1326) - Simone Martini (Italian, 1284-1344),</w:t>
      </w:r>
      <w:r w:rsidR="00830100">
        <w:rPr>
          <w:i/>
          <w:iCs/>
          <w:sz w:val="24"/>
          <w:szCs w:val="24"/>
        </w:rPr>
        <w:t xml:space="preserve"> </w:t>
      </w:r>
      <w:hyperlink r:id="rId11" w:tooltip="Artvee" w:history="1">
        <w:r w:rsidRPr="00C11C7F">
          <w:rPr>
            <w:rStyle w:val="Hyperlink"/>
            <w:b/>
            <w:bCs/>
            <w:i/>
            <w:iCs/>
            <w:sz w:val="24"/>
            <w:szCs w:val="24"/>
          </w:rPr>
          <w:t>Artvee</w:t>
        </w:r>
      </w:hyperlink>
    </w:p>
    <w:p w14:paraId="402CF968" w14:textId="77777777" w:rsidR="00D10E0A" w:rsidRPr="00991665" w:rsidRDefault="00D10E0A" w:rsidP="000551D0">
      <w:pPr>
        <w:jc w:val="both"/>
        <w:rPr>
          <w:lang w:val="en"/>
        </w:rPr>
      </w:pPr>
    </w:p>
    <w:p w14:paraId="1868D078" w14:textId="77777777" w:rsidR="00D10E0A" w:rsidRPr="00991665" w:rsidRDefault="00D10E0A" w:rsidP="008B2B72">
      <w:pPr>
        <w:pStyle w:val="Heading1"/>
        <w:rPr>
          <w:lang w:val="en"/>
        </w:rPr>
      </w:pPr>
      <w:bookmarkStart w:id="6" w:name="_Toc213509013"/>
      <w:r w:rsidRPr="00991665">
        <w:rPr>
          <w:lang w:val="en"/>
        </w:rPr>
        <w:lastRenderedPageBreak/>
        <w:t xml:space="preserve">Note VI: </w:t>
      </w:r>
      <w:r w:rsidR="008B2B72" w:rsidRPr="00991665">
        <w:rPr>
          <w:lang w:val="en"/>
        </w:rPr>
        <w:t>Seeking the Common Landscape</w:t>
      </w:r>
      <w:bookmarkEnd w:id="6"/>
    </w:p>
    <w:p w14:paraId="08123C3A" w14:textId="77777777" w:rsidR="00F665C6" w:rsidRPr="00991665" w:rsidRDefault="00F665C6" w:rsidP="000551D0">
      <w:pPr>
        <w:jc w:val="both"/>
        <w:rPr>
          <w:lang w:val="en"/>
        </w:rPr>
      </w:pPr>
    </w:p>
    <w:p w14:paraId="3E9D2C20" w14:textId="77777777" w:rsidR="00F665C6" w:rsidRPr="00991665" w:rsidRDefault="00F665C6" w:rsidP="00F665C6">
      <w:pPr>
        <w:jc w:val="both"/>
        <w:rPr>
          <w:lang w:val="en"/>
        </w:rPr>
      </w:pPr>
      <w:r w:rsidRPr="00991665">
        <w:rPr>
          <w:lang w:val="en"/>
        </w:rPr>
        <w:t xml:space="preserve">Then think about life itself. Remember that people gesture a great deal and utter incredibly many words. If only they </w:t>
      </w:r>
      <w:r w:rsidR="008B2B72" w:rsidRPr="00991665">
        <w:rPr>
          <w:lang w:val="en"/>
        </w:rPr>
        <w:t>were able to be</w:t>
      </w:r>
      <w:r w:rsidRPr="00991665">
        <w:rPr>
          <w:lang w:val="en"/>
        </w:rPr>
        <w:t xml:space="preserve">, for a while, as quiet and as </w:t>
      </w:r>
      <w:r w:rsidR="008B2B72" w:rsidRPr="00991665">
        <w:rPr>
          <w:lang w:val="en"/>
        </w:rPr>
        <w:t>rich in themselves</w:t>
      </w:r>
      <w:r w:rsidRPr="00991665">
        <w:rPr>
          <w:lang w:val="en"/>
        </w:rPr>
        <w:t xml:space="preserve"> as the artist Marco Basiati’s beautiful saints, </w:t>
      </w:r>
      <w:r w:rsidR="008B2B72" w:rsidRPr="00991665">
        <w:rPr>
          <w:lang w:val="en"/>
        </w:rPr>
        <w:t>would you not also</w:t>
      </w:r>
      <w:r w:rsidRPr="00991665">
        <w:rPr>
          <w:lang w:val="en"/>
        </w:rPr>
        <w:t xml:space="preserve"> </w:t>
      </w:r>
      <w:r w:rsidR="008B2B72" w:rsidRPr="00991665">
        <w:rPr>
          <w:lang w:val="en"/>
        </w:rPr>
        <w:t>discover</w:t>
      </w:r>
      <w:r w:rsidRPr="00991665">
        <w:rPr>
          <w:lang w:val="en"/>
        </w:rPr>
        <w:t xml:space="preserve"> behind them</w:t>
      </w:r>
      <w:r w:rsidR="008B2B72" w:rsidRPr="00991665">
        <w:rPr>
          <w:lang w:val="en"/>
        </w:rPr>
        <w:t xml:space="preserve"> </w:t>
      </w:r>
      <w:r w:rsidR="00E12B50" w:rsidRPr="00991665">
        <w:rPr>
          <w:lang w:val="en"/>
        </w:rPr>
        <w:t>the</w:t>
      </w:r>
      <w:r w:rsidRPr="00991665">
        <w:rPr>
          <w:lang w:val="en"/>
        </w:rPr>
        <w:t xml:space="preserve"> landscape common</w:t>
      </w:r>
      <w:r w:rsidR="008B2B72" w:rsidRPr="00991665">
        <w:rPr>
          <w:lang w:val="en"/>
        </w:rPr>
        <w:t xml:space="preserve"> to them all</w:t>
      </w:r>
      <w:r w:rsidRPr="00991665">
        <w:rPr>
          <w:lang w:val="en"/>
        </w:rPr>
        <w:t>.</w:t>
      </w:r>
    </w:p>
    <w:p w14:paraId="2EB2A42A" w14:textId="77777777" w:rsidR="00F665C6" w:rsidRPr="00991665" w:rsidRDefault="00F665C6" w:rsidP="000551D0">
      <w:pPr>
        <w:jc w:val="both"/>
        <w:rPr>
          <w:lang w:val="en"/>
        </w:rPr>
      </w:pPr>
    </w:p>
    <w:p w14:paraId="16509F40" w14:textId="77777777" w:rsidR="000551D0" w:rsidRPr="00991665" w:rsidRDefault="008B2B72" w:rsidP="00BF2644">
      <w:pPr>
        <w:pStyle w:val="Heading1"/>
        <w:rPr>
          <w:lang w:val="en"/>
        </w:rPr>
      </w:pPr>
      <w:bookmarkStart w:id="7" w:name="_Toc213509014"/>
      <w:r w:rsidRPr="00991665">
        <w:rPr>
          <w:lang w:val="en"/>
        </w:rPr>
        <w:t xml:space="preserve">Note VII: </w:t>
      </w:r>
      <w:r w:rsidR="00F57D4B" w:rsidRPr="00991665">
        <w:rPr>
          <w:lang w:val="en"/>
        </w:rPr>
        <w:t>The R</w:t>
      </w:r>
      <w:r w:rsidR="00BF2644" w:rsidRPr="00991665">
        <w:rPr>
          <w:lang w:val="en"/>
        </w:rPr>
        <w:t xml:space="preserve">ecognition of </w:t>
      </w:r>
      <w:r w:rsidR="00F57D4B" w:rsidRPr="00991665">
        <w:rPr>
          <w:lang w:val="en"/>
        </w:rPr>
        <w:t>Another Person</w:t>
      </w:r>
      <w:bookmarkEnd w:id="7"/>
    </w:p>
    <w:p w14:paraId="2DFA125F" w14:textId="77777777" w:rsidR="00E12B50" w:rsidRPr="00991665" w:rsidRDefault="00E12B50" w:rsidP="00E12B50">
      <w:pPr>
        <w:jc w:val="both"/>
        <w:rPr>
          <w:lang w:val="en"/>
        </w:rPr>
      </w:pPr>
    </w:p>
    <w:p w14:paraId="6D9FA239" w14:textId="77777777" w:rsidR="00E12B50" w:rsidRPr="00991665" w:rsidRDefault="00E12B50" w:rsidP="00E12B50">
      <w:pPr>
        <w:jc w:val="both"/>
        <w:rPr>
          <w:lang w:val="en"/>
        </w:rPr>
      </w:pPr>
      <w:r w:rsidRPr="00991665">
        <w:rPr>
          <w:lang w:val="en"/>
        </w:rPr>
        <w:t xml:space="preserve">And there are also </w:t>
      </w:r>
      <w:r w:rsidR="0082679A" w:rsidRPr="00991665">
        <w:rPr>
          <w:lang w:val="en"/>
        </w:rPr>
        <w:t>instants</w:t>
      </w:r>
      <w:r w:rsidRPr="00991665">
        <w:rPr>
          <w:lang w:val="en"/>
        </w:rPr>
        <w:t xml:space="preserve"> when a person stands quietly and clearly </w:t>
      </w:r>
      <w:r w:rsidR="0082679A" w:rsidRPr="00991665">
        <w:rPr>
          <w:lang w:val="en"/>
        </w:rPr>
        <w:t>before</w:t>
      </w:r>
      <w:r w:rsidRPr="00991665">
        <w:rPr>
          <w:lang w:val="en"/>
        </w:rPr>
        <w:t xml:space="preserve"> you</w:t>
      </w:r>
      <w:r w:rsidR="0082679A" w:rsidRPr="00991665">
        <w:rPr>
          <w:lang w:val="en"/>
        </w:rPr>
        <w:t xml:space="preserve"> in all their</w:t>
      </w:r>
      <w:r w:rsidRPr="00991665">
        <w:rPr>
          <w:lang w:val="en"/>
        </w:rPr>
        <w:t xml:space="preserve"> glory. Th</w:t>
      </w:r>
      <w:r w:rsidR="0082679A" w:rsidRPr="00991665">
        <w:rPr>
          <w:lang w:val="en"/>
        </w:rPr>
        <w:t>o</w:t>
      </w:r>
      <w:r w:rsidRPr="00991665">
        <w:rPr>
          <w:lang w:val="en"/>
        </w:rPr>
        <w:t xml:space="preserve">se are rare </w:t>
      </w:r>
      <w:r w:rsidR="0082679A" w:rsidRPr="00991665">
        <w:rPr>
          <w:lang w:val="en"/>
        </w:rPr>
        <w:t xml:space="preserve">moments of </w:t>
      </w:r>
      <w:r w:rsidRPr="00991665">
        <w:rPr>
          <w:lang w:val="en"/>
        </w:rPr>
        <w:t xml:space="preserve">celebration you never forget. You </w:t>
      </w:r>
      <w:r w:rsidRPr="00991665">
        <w:rPr>
          <w:i/>
          <w:iCs/>
          <w:lang w:val="en"/>
        </w:rPr>
        <w:t>love</w:t>
      </w:r>
      <w:r w:rsidRPr="00991665">
        <w:rPr>
          <w:lang w:val="en"/>
        </w:rPr>
        <w:t xml:space="preserve"> th</w:t>
      </w:r>
      <w:r w:rsidR="0082679A" w:rsidRPr="00991665">
        <w:rPr>
          <w:lang w:val="en"/>
        </w:rPr>
        <w:t>at</w:t>
      </w:r>
      <w:r w:rsidRPr="00991665">
        <w:rPr>
          <w:lang w:val="en"/>
        </w:rPr>
        <w:t xml:space="preserve"> </w:t>
      </w:r>
      <w:r w:rsidR="0082679A" w:rsidRPr="00991665">
        <w:rPr>
          <w:lang w:val="en"/>
        </w:rPr>
        <w:t>person</w:t>
      </w:r>
      <w:r w:rsidRPr="00991665">
        <w:rPr>
          <w:lang w:val="en"/>
        </w:rPr>
        <w:t xml:space="preserve"> from </w:t>
      </w:r>
      <w:r w:rsidR="0082679A" w:rsidRPr="00991665">
        <w:rPr>
          <w:lang w:val="en"/>
        </w:rPr>
        <w:t>then</w:t>
      </w:r>
      <w:r w:rsidRPr="00991665">
        <w:rPr>
          <w:lang w:val="en"/>
        </w:rPr>
        <w:t xml:space="preserve"> on. </w:t>
      </w:r>
      <w:r w:rsidR="0082679A" w:rsidRPr="00991665">
        <w:rPr>
          <w:lang w:val="en"/>
        </w:rPr>
        <w:t>Which</w:t>
      </w:r>
      <w:r w:rsidRPr="00991665">
        <w:rPr>
          <w:lang w:val="en"/>
        </w:rPr>
        <w:t xml:space="preserve"> means you are </w:t>
      </w:r>
      <w:r w:rsidR="0082679A" w:rsidRPr="00991665">
        <w:rPr>
          <w:lang w:val="en"/>
        </w:rPr>
        <w:t xml:space="preserve">seeking </w:t>
      </w:r>
      <w:r w:rsidRPr="00991665">
        <w:rPr>
          <w:lang w:val="en"/>
        </w:rPr>
        <w:t xml:space="preserve">to </w:t>
      </w:r>
      <w:r w:rsidR="0082679A" w:rsidRPr="00991665">
        <w:rPr>
          <w:lang w:val="en"/>
        </w:rPr>
        <w:t>realise</w:t>
      </w:r>
      <w:r w:rsidRPr="00991665">
        <w:rPr>
          <w:lang w:val="en"/>
        </w:rPr>
        <w:t xml:space="preserve"> the outline</w:t>
      </w:r>
      <w:r w:rsidR="00FB6763">
        <w:rPr>
          <w:lang w:val="en"/>
        </w:rPr>
        <w:t>s</w:t>
      </w:r>
      <w:r w:rsidRPr="00991665">
        <w:rPr>
          <w:lang w:val="en"/>
        </w:rPr>
        <w:t xml:space="preserve"> of </w:t>
      </w:r>
      <w:r w:rsidR="0082679A" w:rsidRPr="00991665">
        <w:rPr>
          <w:lang w:val="en"/>
        </w:rPr>
        <w:t>their</w:t>
      </w:r>
      <w:r w:rsidRPr="00991665">
        <w:rPr>
          <w:lang w:val="en"/>
        </w:rPr>
        <w:t xml:space="preserve"> </w:t>
      </w:r>
      <w:r w:rsidR="0082679A" w:rsidRPr="00991665">
        <w:rPr>
          <w:lang w:val="en"/>
        </w:rPr>
        <w:t>individuality</w:t>
      </w:r>
      <w:r w:rsidRPr="00991665">
        <w:rPr>
          <w:lang w:val="en"/>
        </w:rPr>
        <w:t xml:space="preserve"> as you </w:t>
      </w:r>
      <w:r w:rsidR="0082679A" w:rsidRPr="00991665">
        <w:rPr>
          <w:lang w:val="en"/>
        </w:rPr>
        <w:t>beheld</w:t>
      </w:r>
      <w:r w:rsidRPr="00991665">
        <w:rPr>
          <w:lang w:val="en"/>
        </w:rPr>
        <w:t xml:space="preserve"> them </w:t>
      </w:r>
      <w:r w:rsidR="0082679A" w:rsidRPr="00991665">
        <w:rPr>
          <w:lang w:val="en"/>
        </w:rPr>
        <w:t>at the time when</w:t>
      </w:r>
      <w:r w:rsidRPr="00991665">
        <w:rPr>
          <w:lang w:val="en"/>
        </w:rPr>
        <w:t xml:space="preserve"> you </w:t>
      </w:r>
      <w:r w:rsidRPr="00991665">
        <w:rPr>
          <w:i/>
          <w:iCs/>
          <w:lang w:val="en"/>
        </w:rPr>
        <w:t>recogni</w:t>
      </w:r>
      <w:r w:rsidR="0082679A" w:rsidRPr="00991665">
        <w:rPr>
          <w:i/>
          <w:iCs/>
          <w:lang w:val="en"/>
        </w:rPr>
        <w:t>sed</w:t>
      </w:r>
      <w:r w:rsidR="0082679A" w:rsidRPr="00991665">
        <w:rPr>
          <w:lang w:val="en"/>
        </w:rPr>
        <w:t xml:space="preserve"> them</w:t>
      </w:r>
      <w:r w:rsidRPr="00991665">
        <w:rPr>
          <w:lang w:val="en"/>
        </w:rPr>
        <w:t xml:space="preserve">, to trace </w:t>
      </w:r>
      <w:r w:rsidR="0082679A" w:rsidRPr="00991665">
        <w:rPr>
          <w:lang w:val="en"/>
        </w:rPr>
        <w:t xml:space="preserve">them </w:t>
      </w:r>
      <w:r w:rsidRPr="00991665">
        <w:rPr>
          <w:lang w:val="en"/>
        </w:rPr>
        <w:t>with tender hands.</w:t>
      </w:r>
    </w:p>
    <w:p w14:paraId="201F4B23" w14:textId="77777777" w:rsidR="00F57D4B" w:rsidRPr="00991665" w:rsidRDefault="00F57D4B" w:rsidP="00E12B50">
      <w:pPr>
        <w:jc w:val="both"/>
        <w:rPr>
          <w:lang w:val="en"/>
        </w:rPr>
      </w:pPr>
    </w:p>
    <w:p w14:paraId="6B923CE1" w14:textId="77777777" w:rsidR="00F57D4B" w:rsidRPr="00991665" w:rsidRDefault="00F57D4B" w:rsidP="002C3933">
      <w:pPr>
        <w:pStyle w:val="Heading1"/>
        <w:rPr>
          <w:lang w:val="en"/>
        </w:rPr>
      </w:pPr>
      <w:bookmarkStart w:id="8" w:name="_Toc213509015"/>
      <w:r w:rsidRPr="00991665">
        <w:rPr>
          <w:lang w:val="en"/>
        </w:rPr>
        <w:t xml:space="preserve">Note VIII: </w:t>
      </w:r>
      <w:r w:rsidR="002C3933" w:rsidRPr="00991665">
        <w:rPr>
          <w:lang w:val="en"/>
        </w:rPr>
        <w:t>The Mission of Art</w:t>
      </w:r>
      <w:bookmarkEnd w:id="8"/>
    </w:p>
    <w:p w14:paraId="6436624C" w14:textId="77777777" w:rsidR="00E12B50" w:rsidRPr="00991665" w:rsidRDefault="00E12B50" w:rsidP="00896B4A">
      <w:pPr>
        <w:jc w:val="both"/>
        <w:rPr>
          <w:lang w:val="en"/>
        </w:rPr>
      </w:pPr>
    </w:p>
    <w:p w14:paraId="1565E071" w14:textId="77777777" w:rsidR="00D93AC6" w:rsidRPr="00991665" w:rsidRDefault="00D93AC6" w:rsidP="00896B4A">
      <w:pPr>
        <w:jc w:val="both"/>
        <w:rPr>
          <w:lang w:val="en"/>
        </w:rPr>
      </w:pPr>
      <w:r w:rsidRPr="00991665">
        <w:rPr>
          <w:lang w:val="en"/>
        </w:rPr>
        <w:t xml:space="preserve">Art does the same. It is a broader, more immodest love. It is God’s love. It </w:t>
      </w:r>
      <w:r w:rsidR="000D7C86" w:rsidRPr="00991665">
        <w:rPr>
          <w:lang w:val="en"/>
        </w:rPr>
        <w:t>cannot</w:t>
      </w:r>
      <w:r w:rsidRPr="00991665">
        <w:rPr>
          <w:lang w:val="en"/>
        </w:rPr>
        <w:t xml:space="preserve"> stop at the individual, who is only the gateway to life. </w:t>
      </w:r>
      <w:r w:rsidR="000D7C86" w:rsidRPr="00991665">
        <w:rPr>
          <w:lang w:val="en"/>
        </w:rPr>
        <w:t>It must wander about within</w:t>
      </w:r>
      <w:r w:rsidRPr="00991665">
        <w:rPr>
          <w:lang w:val="en"/>
        </w:rPr>
        <w:t xml:space="preserve">. </w:t>
      </w:r>
      <w:r w:rsidR="000D7C86" w:rsidRPr="00991665">
        <w:rPr>
          <w:lang w:val="en"/>
        </w:rPr>
        <w:t>It must not grow weary</w:t>
      </w:r>
      <w:r w:rsidRPr="00991665">
        <w:rPr>
          <w:lang w:val="en"/>
        </w:rPr>
        <w:t xml:space="preserve">. In order to </w:t>
      </w:r>
      <w:r w:rsidR="000D7C86" w:rsidRPr="00991665">
        <w:rPr>
          <w:lang w:val="en"/>
        </w:rPr>
        <w:t>be fulfilled</w:t>
      </w:r>
      <w:r w:rsidRPr="00991665">
        <w:rPr>
          <w:lang w:val="en"/>
        </w:rPr>
        <w:t xml:space="preserve"> it must </w:t>
      </w:r>
      <w:r w:rsidR="000D7C86" w:rsidRPr="00991665">
        <w:rPr>
          <w:lang w:val="en"/>
        </w:rPr>
        <w:t xml:space="preserve">labour </w:t>
      </w:r>
      <w:r w:rsidRPr="00991665">
        <w:rPr>
          <w:lang w:val="en"/>
        </w:rPr>
        <w:t>there,</w:t>
      </w:r>
      <w:r w:rsidR="000D7C86" w:rsidRPr="00991665">
        <w:rPr>
          <w:lang w:val="en"/>
        </w:rPr>
        <w:t xml:space="preserve"> </w:t>
      </w:r>
      <w:r w:rsidRPr="00991665">
        <w:rPr>
          <w:lang w:val="en"/>
        </w:rPr>
        <w:t>where all</w:t>
      </w:r>
      <w:r w:rsidR="000D7C86" w:rsidRPr="00991665">
        <w:rPr>
          <w:lang w:val="en"/>
        </w:rPr>
        <w:t xml:space="preserve"> – are</w:t>
      </w:r>
      <w:r w:rsidRPr="00991665">
        <w:rPr>
          <w:lang w:val="en"/>
        </w:rPr>
        <w:t xml:space="preserve"> </w:t>
      </w:r>
      <w:r w:rsidR="000D7C86" w:rsidRPr="00991665">
        <w:rPr>
          <w:i/>
          <w:iCs/>
          <w:lang w:val="en"/>
        </w:rPr>
        <w:t>One</w:t>
      </w:r>
      <w:r w:rsidRPr="00991665">
        <w:rPr>
          <w:lang w:val="en"/>
        </w:rPr>
        <w:t xml:space="preserve">. When </w:t>
      </w:r>
      <w:r w:rsidR="000D7C86" w:rsidRPr="00991665">
        <w:rPr>
          <w:lang w:val="en"/>
        </w:rPr>
        <w:t>it gives itself</w:t>
      </w:r>
      <w:r w:rsidRPr="00991665">
        <w:rPr>
          <w:lang w:val="en"/>
        </w:rPr>
        <w:t xml:space="preserve"> to that </w:t>
      </w:r>
      <w:r w:rsidR="000D7C86" w:rsidRPr="00991665">
        <w:rPr>
          <w:i/>
          <w:iCs/>
          <w:lang w:val="en"/>
        </w:rPr>
        <w:t>O</w:t>
      </w:r>
      <w:r w:rsidRPr="00991665">
        <w:rPr>
          <w:i/>
          <w:iCs/>
          <w:lang w:val="en"/>
        </w:rPr>
        <w:t>ne</w:t>
      </w:r>
      <w:r w:rsidRPr="00991665">
        <w:rPr>
          <w:lang w:val="en"/>
        </w:rPr>
        <w:t xml:space="preserve">, limitless wealth </w:t>
      </w:r>
      <w:r w:rsidR="000D7C86" w:rsidRPr="00991665">
        <w:rPr>
          <w:lang w:val="en"/>
        </w:rPr>
        <w:t>is granted to all</w:t>
      </w:r>
      <w:r w:rsidRPr="00991665">
        <w:rPr>
          <w:lang w:val="en"/>
        </w:rPr>
        <w:t>.</w:t>
      </w:r>
    </w:p>
    <w:p w14:paraId="006018EF" w14:textId="77777777" w:rsidR="00697F66" w:rsidRPr="00991665" w:rsidRDefault="00697F66" w:rsidP="00896B4A">
      <w:pPr>
        <w:jc w:val="both"/>
        <w:rPr>
          <w:lang w:val="en"/>
        </w:rPr>
      </w:pPr>
    </w:p>
    <w:p w14:paraId="01A9400D" w14:textId="77777777" w:rsidR="00697F66" w:rsidRPr="00991665" w:rsidRDefault="00697F66" w:rsidP="00D94ED6">
      <w:pPr>
        <w:pStyle w:val="Heading1"/>
        <w:rPr>
          <w:lang w:val="en"/>
        </w:rPr>
      </w:pPr>
      <w:bookmarkStart w:id="9" w:name="_Toc213509016"/>
      <w:r w:rsidRPr="00991665">
        <w:rPr>
          <w:lang w:val="en"/>
        </w:rPr>
        <w:t xml:space="preserve">Note IX: </w:t>
      </w:r>
      <w:r w:rsidR="00D94ED6" w:rsidRPr="00991665">
        <w:rPr>
          <w:lang w:val="en"/>
        </w:rPr>
        <w:t xml:space="preserve">What Theatre </w:t>
      </w:r>
      <w:r w:rsidR="00F16ADE" w:rsidRPr="00991665">
        <w:rPr>
          <w:lang w:val="en"/>
        </w:rPr>
        <w:t>Seeks to Achieve</w:t>
      </w:r>
      <w:bookmarkEnd w:id="9"/>
    </w:p>
    <w:p w14:paraId="550AE12E" w14:textId="77777777" w:rsidR="00697F66" w:rsidRPr="00991665" w:rsidRDefault="00697F66" w:rsidP="00896B4A">
      <w:pPr>
        <w:jc w:val="both"/>
        <w:rPr>
          <w:lang w:val="en"/>
        </w:rPr>
      </w:pPr>
    </w:p>
    <w:p w14:paraId="1D6D7B3D" w14:textId="77777777" w:rsidR="00697F66" w:rsidRPr="00991665" w:rsidRDefault="00697F66" w:rsidP="00697F66">
      <w:pPr>
        <w:jc w:val="both"/>
        <w:rPr>
          <w:lang w:val="en"/>
        </w:rPr>
      </w:pPr>
      <w:r w:rsidRPr="00991665">
        <w:rPr>
          <w:lang w:val="en"/>
        </w:rPr>
        <w:t xml:space="preserve">How far from achieving this state art is, can be seen on the stage, where art says, or wishes to say, how it envisages life, not as the individual in an ideal calm, but as movement and interaction between several characters. It </w:t>
      </w:r>
      <w:r w:rsidR="008530F3">
        <w:rPr>
          <w:lang w:val="en"/>
        </w:rPr>
        <w:t xml:space="preserve">simply </w:t>
      </w:r>
      <w:r w:rsidRPr="00991665">
        <w:rPr>
          <w:lang w:val="en"/>
        </w:rPr>
        <w:t xml:space="preserve">results in people standing beside each other as they did in the Trecento, </w:t>
      </w:r>
      <w:r w:rsidR="00FB6763">
        <w:rPr>
          <w:lang w:val="en"/>
        </w:rPr>
        <w:t>leaving</w:t>
      </w:r>
      <w:r w:rsidRPr="00991665">
        <w:rPr>
          <w:lang w:val="en"/>
        </w:rPr>
        <w:t xml:space="preserve"> it to them to befriend each other against the grey or gold of the back</w:t>
      </w:r>
      <w:r w:rsidR="0075498B" w:rsidRPr="00991665">
        <w:rPr>
          <w:lang w:val="en"/>
        </w:rPr>
        <w:t>ground</w:t>
      </w:r>
      <w:r w:rsidRPr="00991665">
        <w:rPr>
          <w:lang w:val="en"/>
        </w:rPr>
        <w:t>.</w:t>
      </w:r>
    </w:p>
    <w:p w14:paraId="0C1DA3F0" w14:textId="77777777" w:rsidR="00697F66" w:rsidRPr="00991665" w:rsidRDefault="00697F66" w:rsidP="00896B4A">
      <w:pPr>
        <w:jc w:val="both"/>
        <w:rPr>
          <w:lang w:val="en"/>
        </w:rPr>
      </w:pPr>
    </w:p>
    <w:p w14:paraId="6826DA51" w14:textId="77777777" w:rsidR="00697F66" w:rsidRPr="00991665" w:rsidRDefault="00DD4CB2" w:rsidP="005341DE">
      <w:pPr>
        <w:pStyle w:val="Heading1"/>
        <w:rPr>
          <w:lang w:val="en"/>
        </w:rPr>
      </w:pPr>
      <w:bookmarkStart w:id="10" w:name="_Toc213509017"/>
      <w:r w:rsidRPr="00991665">
        <w:rPr>
          <w:lang w:val="en"/>
        </w:rPr>
        <w:t xml:space="preserve">Note X: </w:t>
      </w:r>
      <w:r w:rsidR="005341DE" w:rsidRPr="00991665">
        <w:rPr>
          <w:lang w:val="en"/>
        </w:rPr>
        <w:t>‘Throwers Who Cannot Catch’</w:t>
      </w:r>
      <w:bookmarkEnd w:id="10"/>
    </w:p>
    <w:p w14:paraId="3592551B" w14:textId="77777777" w:rsidR="00DD4CB2" w:rsidRPr="00991665" w:rsidRDefault="00DD4CB2" w:rsidP="00896B4A">
      <w:pPr>
        <w:jc w:val="both"/>
        <w:rPr>
          <w:lang w:val="en"/>
        </w:rPr>
      </w:pPr>
    </w:p>
    <w:p w14:paraId="49D7B411" w14:textId="77777777" w:rsidR="00F16ADE" w:rsidRPr="00991665" w:rsidRDefault="00F16ADE" w:rsidP="00F16ADE">
      <w:pPr>
        <w:jc w:val="both"/>
        <w:rPr>
          <w:lang w:val="en"/>
        </w:rPr>
      </w:pPr>
      <w:r w:rsidRPr="00991665">
        <w:rPr>
          <w:lang w:val="en"/>
        </w:rPr>
        <w:t xml:space="preserve">And </w:t>
      </w:r>
      <w:r w:rsidR="00B9757C" w:rsidRPr="00991665">
        <w:rPr>
          <w:lang w:val="en"/>
        </w:rPr>
        <w:t>this</w:t>
      </w:r>
      <w:r w:rsidR="00EA738F" w:rsidRPr="00991665">
        <w:rPr>
          <w:lang w:val="en"/>
        </w:rPr>
        <w:t xml:space="preserve"> is</w:t>
      </w:r>
      <w:r w:rsidRPr="00991665">
        <w:rPr>
          <w:lang w:val="en"/>
        </w:rPr>
        <w:t xml:space="preserve"> why it </w:t>
      </w:r>
      <w:r w:rsidR="00EA738F" w:rsidRPr="00991665">
        <w:rPr>
          <w:lang w:val="en"/>
        </w:rPr>
        <w:t>is so</w:t>
      </w:r>
      <w:r w:rsidRPr="00991665">
        <w:rPr>
          <w:lang w:val="en"/>
        </w:rPr>
        <w:t xml:space="preserve">. They </w:t>
      </w:r>
      <w:r w:rsidR="00C97E7A" w:rsidRPr="00991665">
        <w:rPr>
          <w:lang w:val="en"/>
        </w:rPr>
        <w:t>seek</w:t>
      </w:r>
      <w:r w:rsidRPr="00991665">
        <w:rPr>
          <w:lang w:val="en"/>
        </w:rPr>
        <w:t xml:space="preserve"> to reach each other </w:t>
      </w:r>
      <w:r w:rsidR="00C97E7A" w:rsidRPr="00991665">
        <w:rPr>
          <w:lang w:val="en"/>
        </w:rPr>
        <w:t>through</w:t>
      </w:r>
      <w:r w:rsidRPr="00991665">
        <w:rPr>
          <w:lang w:val="en"/>
        </w:rPr>
        <w:t xml:space="preserve"> words and gestures. They </w:t>
      </w:r>
      <w:r w:rsidR="00B9757C" w:rsidRPr="00991665">
        <w:rPr>
          <w:lang w:val="en"/>
        </w:rPr>
        <w:t>almost dislocate their arms their gestures fall so short</w:t>
      </w:r>
      <w:r w:rsidRPr="00991665">
        <w:rPr>
          <w:lang w:val="en"/>
        </w:rPr>
        <w:t xml:space="preserve">. They make infinite </w:t>
      </w:r>
      <w:r w:rsidR="00C97E7A" w:rsidRPr="00991665">
        <w:rPr>
          <w:lang w:val="en"/>
        </w:rPr>
        <w:t>efforts</w:t>
      </w:r>
      <w:r w:rsidRPr="00991665">
        <w:rPr>
          <w:lang w:val="en"/>
        </w:rPr>
        <w:t xml:space="preserve"> to </w:t>
      </w:r>
      <w:r w:rsidR="00B9757C" w:rsidRPr="00991665">
        <w:rPr>
          <w:lang w:val="en"/>
        </w:rPr>
        <w:t>hurl</w:t>
      </w:r>
      <w:r w:rsidRPr="00991665">
        <w:rPr>
          <w:lang w:val="en"/>
        </w:rPr>
        <w:t xml:space="preserve"> the syllables at each other </w:t>
      </w:r>
      <w:r w:rsidR="00B9757C" w:rsidRPr="00991665">
        <w:rPr>
          <w:lang w:val="en"/>
        </w:rPr>
        <w:t xml:space="preserve">and still fail badly. </w:t>
      </w:r>
      <w:r w:rsidR="00B9757C" w:rsidRPr="00991665">
        <w:rPr>
          <w:lang w:val="en"/>
        </w:rPr>
        <w:lastRenderedPageBreak/>
        <w:t>Throwers who cannot catch</w:t>
      </w:r>
      <w:r w:rsidRPr="00991665">
        <w:rPr>
          <w:lang w:val="en"/>
        </w:rPr>
        <w:t>. So</w:t>
      </w:r>
      <w:r w:rsidR="005341DE" w:rsidRPr="00991665">
        <w:rPr>
          <w:lang w:val="en"/>
        </w:rPr>
        <w:t>,</w:t>
      </w:r>
      <w:r w:rsidRPr="00991665">
        <w:rPr>
          <w:lang w:val="en"/>
        </w:rPr>
        <w:t xml:space="preserve"> time passes </w:t>
      </w:r>
      <w:r w:rsidR="00B9757C" w:rsidRPr="00991665">
        <w:rPr>
          <w:lang w:val="en"/>
        </w:rPr>
        <w:t>in</w:t>
      </w:r>
      <w:r w:rsidRPr="00991665">
        <w:rPr>
          <w:lang w:val="en"/>
        </w:rPr>
        <w:t xml:space="preserve"> </w:t>
      </w:r>
      <w:r w:rsidR="00D42878" w:rsidRPr="00991665">
        <w:rPr>
          <w:lang w:val="en"/>
        </w:rPr>
        <w:t>stooping</w:t>
      </w:r>
      <w:r w:rsidR="00B9757C" w:rsidRPr="00991665">
        <w:rPr>
          <w:lang w:val="en"/>
        </w:rPr>
        <w:t>,</w:t>
      </w:r>
      <w:r w:rsidRPr="00991665">
        <w:rPr>
          <w:lang w:val="en"/>
        </w:rPr>
        <w:t xml:space="preserve"> </w:t>
      </w:r>
      <w:r w:rsidR="00C97E7A" w:rsidRPr="00991665">
        <w:rPr>
          <w:lang w:val="en"/>
        </w:rPr>
        <w:t>groping</w:t>
      </w:r>
      <w:r w:rsidR="005341DE" w:rsidRPr="00991665">
        <w:rPr>
          <w:lang w:val="en"/>
        </w:rPr>
        <w:t xml:space="preserve"> for the ball </w:t>
      </w:r>
      <w:r w:rsidRPr="00991665">
        <w:rPr>
          <w:lang w:val="en"/>
        </w:rPr>
        <w:t xml:space="preserve">– </w:t>
      </w:r>
      <w:r w:rsidR="00D42878" w:rsidRPr="00991665">
        <w:rPr>
          <w:lang w:val="en"/>
        </w:rPr>
        <w:t xml:space="preserve">for what </w:t>
      </w:r>
      <w:r w:rsidRPr="00991665">
        <w:rPr>
          <w:lang w:val="en"/>
        </w:rPr>
        <w:t>life</w:t>
      </w:r>
      <w:r w:rsidR="00D42878" w:rsidRPr="00991665">
        <w:rPr>
          <w:lang w:val="en"/>
        </w:rPr>
        <w:t xml:space="preserve"> is</w:t>
      </w:r>
      <w:r w:rsidRPr="00991665">
        <w:rPr>
          <w:lang w:val="en"/>
        </w:rPr>
        <w:t>.</w:t>
      </w:r>
    </w:p>
    <w:p w14:paraId="7323C00C" w14:textId="77777777" w:rsidR="005341DE" w:rsidRPr="00991665" w:rsidRDefault="005341DE" w:rsidP="00F16ADE">
      <w:pPr>
        <w:jc w:val="both"/>
        <w:rPr>
          <w:lang w:val="en"/>
        </w:rPr>
      </w:pPr>
    </w:p>
    <w:p w14:paraId="3D8B7E53" w14:textId="77777777" w:rsidR="005341DE" w:rsidRPr="00991665" w:rsidRDefault="005341DE" w:rsidP="005341DE">
      <w:pPr>
        <w:pStyle w:val="Heading1"/>
        <w:rPr>
          <w:lang w:val="en"/>
        </w:rPr>
      </w:pPr>
      <w:bookmarkStart w:id="11" w:name="_Toc213509018"/>
      <w:r w:rsidRPr="00991665">
        <w:rPr>
          <w:lang w:val="en"/>
        </w:rPr>
        <w:t xml:space="preserve">Note XI: ‘Each of Us Lives </w:t>
      </w:r>
      <w:r w:rsidR="00AD63B0" w:rsidRPr="00991665">
        <w:rPr>
          <w:lang w:val="en"/>
        </w:rPr>
        <w:t>o</w:t>
      </w:r>
      <w:r w:rsidRPr="00991665">
        <w:rPr>
          <w:lang w:val="en"/>
        </w:rPr>
        <w:t>n a Different Island’</w:t>
      </w:r>
      <w:bookmarkEnd w:id="11"/>
    </w:p>
    <w:p w14:paraId="2B7A1AA2" w14:textId="77777777" w:rsidR="005341DE" w:rsidRPr="00991665" w:rsidRDefault="005341DE" w:rsidP="005341DE">
      <w:pPr>
        <w:jc w:val="both"/>
        <w:rPr>
          <w:lang w:val="en"/>
        </w:rPr>
      </w:pPr>
    </w:p>
    <w:p w14:paraId="065C8296" w14:textId="77777777" w:rsidR="005341DE" w:rsidRDefault="005341DE" w:rsidP="005341DE">
      <w:pPr>
        <w:jc w:val="both"/>
        <w:rPr>
          <w:lang w:val="en"/>
        </w:rPr>
      </w:pPr>
      <w:r w:rsidRPr="00991665">
        <w:rPr>
          <w:lang w:val="en"/>
        </w:rPr>
        <w:t>And art has done nothing but show us the confusion in which we often find ourselves. It has made us fearful instead of quietening and calming</w:t>
      </w:r>
      <w:r w:rsidR="00627630" w:rsidRPr="00991665">
        <w:rPr>
          <w:lang w:val="en"/>
        </w:rPr>
        <w:t xml:space="preserve"> us</w:t>
      </w:r>
      <w:r w:rsidRPr="00991665">
        <w:rPr>
          <w:lang w:val="en"/>
        </w:rPr>
        <w:t xml:space="preserve">. It has proved that each of us lives on a different island; only the islands are not far enough apart for us to remain isolated and uninvolved. One </w:t>
      </w:r>
      <w:r w:rsidR="00242A7E">
        <w:rPr>
          <w:lang w:val="en"/>
        </w:rPr>
        <w:t xml:space="preserve">person </w:t>
      </w:r>
      <w:r w:rsidRPr="00991665">
        <w:rPr>
          <w:lang w:val="en"/>
        </w:rPr>
        <w:t xml:space="preserve">can trouble or frighten another, or pursue them with a spear – but </w:t>
      </w:r>
      <w:r w:rsidR="006C242C" w:rsidRPr="00991665">
        <w:rPr>
          <w:lang w:val="en"/>
        </w:rPr>
        <w:t>is</w:t>
      </w:r>
      <w:r w:rsidR="00360664" w:rsidRPr="00991665">
        <w:rPr>
          <w:lang w:val="en"/>
        </w:rPr>
        <w:t xml:space="preserve"> unable to</w:t>
      </w:r>
      <w:r w:rsidRPr="00991665">
        <w:rPr>
          <w:lang w:val="en"/>
        </w:rPr>
        <w:t xml:space="preserve"> help </w:t>
      </w:r>
      <w:r w:rsidR="009346FC" w:rsidRPr="00991665">
        <w:rPr>
          <w:lang w:val="en"/>
        </w:rPr>
        <w:t>them</w:t>
      </w:r>
      <w:r w:rsidRPr="00991665">
        <w:rPr>
          <w:lang w:val="en"/>
        </w:rPr>
        <w:t>.</w:t>
      </w:r>
    </w:p>
    <w:p w14:paraId="260A5DC8" w14:textId="77777777" w:rsidR="00D5675F" w:rsidRDefault="00D5675F" w:rsidP="005341DE">
      <w:pPr>
        <w:jc w:val="both"/>
        <w:rPr>
          <w:lang w:val="en"/>
        </w:rPr>
      </w:pPr>
    </w:p>
    <w:p w14:paraId="76BC785A" w14:textId="77777777" w:rsidR="00D5675F" w:rsidRDefault="0097679D" w:rsidP="005341DE">
      <w:pPr>
        <w:jc w:val="both"/>
        <w:rPr>
          <w:lang w:val="en"/>
        </w:rPr>
      </w:pPr>
      <w:r>
        <w:rPr>
          <w:noProof/>
          <w:lang w:val="en"/>
        </w:rPr>
        <w:drawing>
          <wp:inline distT="0" distB="0" distL="0" distR="0" wp14:anchorId="65CE88D3" wp14:editId="3F63ECC8">
            <wp:extent cx="5380355" cy="3700145"/>
            <wp:effectExtent l="19050" t="19050" r="10795" b="14605"/>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80355" cy="3700145"/>
                    </a:xfrm>
                    <a:prstGeom prst="rect">
                      <a:avLst/>
                    </a:prstGeom>
                    <a:noFill/>
                    <a:ln w="6350" cmpd="sng">
                      <a:solidFill>
                        <a:schemeClr val="tx1">
                          <a:lumMod val="75000"/>
                          <a:lumOff val="25000"/>
                        </a:schemeClr>
                      </a:solidFill>
                      <a:miter lim="800000"/>
                      <a:headEnd/>
                      <a:tailEnd/>
                    </a:ln>
                    <a:effectLst/>
                  </pic:spPr>
                </pic:pic>
              </a:graphicData>
            </a:graphic>
          </wp:inline>
        </w:drawing>
      </w:r>
    </w:p>
    <w:p w14:paraId="37620577" w14:textId="77777777" w:rsidR="00D5675F" w:rsidRDefault="00D5675F" w:rsidP="005341DE">
      <w:pPr>
        <w:jc w:val="both"/>
        <w:rPr>
          <w:lang w:val="en"/>
        </w:rPr>
      </w:pPr>
    </w:p>
    <w:p w14:paraId="467867F1" w14:textId="77777777" w:rsidR="00D5675F" w:rsidRPr="00D5675F" w:rsidRDefault="00D5675F" w:rsidP="00D5675F">
      <w:pPr>
        <w:jc w:val="center"/>
        <w:rPr>
          <w:i/>
          <w:iCs/>
          <w:sz w:val="24"/>
          <w:szCs w:val="24"/>
          <w:lang w:val="en"/>
        </w:rPr>
      </w:pPr>
      <w:r w:rsidRPr="00D5675F">
        <w:rPr>
          <w:i/>
          <w:iCs/>
          <w:sz w:val="24"/>
          <w:szCs w:val="24"/>
        </w:rPr>
        <w:t>‘Villa by the Sea’ (1871 – 1874) - Arnold Böcklin (Swiss, 1827-1901),</w:t>
      </w:r>
      <w:r w:rsidR="00830100">
        <w:rPr>
          <w:i/>
          <w:iCs/>
          <w:sz w:val="24"/>
          <w:szCs w:val="24"/>
        </w:rPr>
        <w:t xml:space="preserve"> </w:t>
      </w:r>
      <w:hyperlink r:id="rId13" w:tooltip="Artvee" w:history="1">
        <w:r w:rsidRPr="00D5675F">
          <w:rPr>
            <w:rStyle w:val="Hyperlink"/>
            <w:b/>
            <w:bCs/>
            <w:i/>
            <w:iCs/>
            <w:sz w:val="24"/>
            <w:szCs w:val="24"/>
          </w:rPr>
          <w:t>Artvee</w:t>
        </w:r>
      </w:hyperlink>
    </w:p>
    <w:p w14:paraId="14386DDB" w14:textId="77777777" w:rsidR="00360664" w:rsidRDefault="00360664" w:rsidP="005341DE">
      <w:pPr>
        <w:jc w:val="both"/>
        <w:rPr>
          <w:lang w:val="en"/>
        </w:rPr>
      </w:pPr>
    </w:p>
    <w:p w14:paraId="53DB3436" w14:textId="77777777" w:rsidR="00360664" w:rsidRPr="00991665" w:rsidRDefault="00360664" w:rsidP="00360664">
      <w:pPr>
        <w:pStyle w:val="Heading1"/>
        <w:rPr>
          <w:lang w:val="en"/>
        </w:rPr>
      </w:pPr>
      <w:bookmarkStart w:id="12" w:name="_Toc213509019"/>
      <w:r w:rsidRPr="00991665">
        <w:rPr>
          <w:lang w:val="en"/>
        </w:rPr>
        <w:t>Note XII</w:t>
      </w:r>
      <w:r w:rsidR="006E3895" w:rsidRPr="00991665">
        <w:rPr>
          <w:lang w:val="en"/>
        </w:rPr>
        <w:t>:</w:t>
      </w:r>
      <w:r w:rsidR="00885358" w:rsidRPr="00991665">
        <w:rPr>
          <w:lang w:val="en"/>
        </w:rPr>
        <w:t xml:space="preserve"> </w:t>
      </w:r>
      <w:r w:rsidR="006E3895" w:rsidRPr="00991665">
        <w:rPr>
          <w:lang w:val="en"/>
        </w:rPr>
        <w:t>Accidental Encounters</w:t>
      </w:r>
      <w:bookmarkEnd w:id="12"/>
    </w:p>
    <w:p w14:paraId="1B6EEAAA" w14:textId="77777777" w:rsidR="005341DE" w:rsidRPr="00991665" w:rsidRDefault="005341DE" w:rsidP="00F16ADE">
      <w:pPr>
        <w:jc w:val="both"/>
        <w:rPr>
          <w:lang w:val="en"/>
        </w:rPr>
      </w:pPr>
    </w:p>
    <w:p w14:paraId="092D3695" w14:textId="77777777" w:rsidR="00A479AA" w:rsidRPr="00991665" w:rsidRDefault="00A479AA" w:rsidP="00A479AA">
      <w:pPr>
        <w:jc w:val="both"/>
        <w:rPr>
          <w:lang w:val="en"/>
        </w:rPr>
      </w:pPr>
      <w:r w:rsidRPr="00A479AA">
        <w:rPr>
          <w:lang w:val="en"/>
        </w:rPr>
        <w:t>From island to island there is only one</w:t>
      </w:r>
      <w:r w:rsidRPr="00991665">
        <w:rPr>
          <w:lang w:val="en"/>
        </w:rPr>
        <w:t xml:space="preserve"> possible path</w:t>
      </w:r>
      <w:r w:rsidRPr="00A479AA">
        <w:rPr>
          <w:lang w:val="en"/>
        </w:rPr>
        <w:t xml:space="preserve">: </w:t>
      </w:r>
      <w:r w:rsidRPr="00991665">
        <w:rPr>
          <w:lang w:val="en"/>
        </w:rPr>
        <w:t>by leaping dangerously</w:t>
      </w:r>
      <w:r w:rsidRPr="00A479AA">
        <w:rPr>
          <w:lang w:val="en"/>
        </w:rPr>
        <w:t xml:space="preserve"> where </w:t>
      </w:r>
      <w:r w:rsidRPr="00991665">
        <w:rPr>
          <w:lang w:val="en"/>
        </w:rPr>
        <w:t>oneself</w:t>
      </w:r>
      <w:r w:rsidR="004B4D3E">
        <w:rPr>
          <w:lang w:val="en"/>
        </w:rPr>
        <w:t xml:space="preserve">, </w:t>
      </w:r>
      <w:r w:rsidRPr="00A479AA">
        <w:rPr>
          <w:lang w:val="en"/>
        </w:rPr>
        <w:t xml:space="preserve">more than just </w:t>
      </w:r>
      <w:r w:rsidRPr="00991665">
        <w:rPr>
          <w:lang w:val="en"/>
        </w:rPr>
        <w:t>one’s</w:t>
      </w:r>
      <w:r w:rsidRPr="00A479AA">
        <w:rPr>
          <w:lang w:val="en"/>
        </w:rPr>
        <w:t xml:space="preserve"> feet</w:t>
      </w:r>
      <w:r w:rsidR="004B4D3E">
        <w:rPr>
          <w:lang w:val="en"/>
        </w:rPr>
        <w:t>,</w:t>
      </w:r>
      <w:r w:rsidRPr="00A479AA">
        <w:rPr>
          <w:lang w:val="en"/>
        </w:rPr>
        <w:t xml:space="preserve"> </w:t>
      </w:r>
      <w:r w:rsidR="004B4D3E">
        <w:rPr>
          <w:lang w:val="en"/>
        </w:rPr>
        <w:t xml:space="preserve">is </w:t>
      </w:r>
      <w:r w:rsidRPr="00A479AA">
        <w:rPr>
          <w:lang w:val="en"/>
        </w:rPr>
        <w:t xml:space="preserve">at risk. An eternal hopping back </w:t>
      </w:r>
      <w:r w:rsidRPr="00A479AA">
        <w:rPr>
          <w:lang w:val="en"/>
        </w:rPr>
        <w:lastRenderedPageBreak/>
        <w:t>and forth</w:t>
      </w:r>
      <w:r w:rsidR="00885358" w:rsidRPr="00991665">
        <w:rPr>
          <w:lang w:val="en"/>
        </w:rPr>
        <w:t xml:space="preserve"> arises,</w:t>
      </w:r>
      <w:r w:rsidRPr="00A479AA">
        <w:rPr>
          <w:lang w:val="en"/>
        </w:rPr>
        <w:t xml:space="preserve"> </w:t>
      </w:r>
      <w:r w:rsidR="00885358" w:rsidRPr="00991665">
        <w:rPr>
          <w:lang w:val="en"/>
        </w:rPr>
        <w:t>during</w:t>
      </w:r>
      <w:r w:rsidRPr="00991665">
        <w:rPr>
          <w:lang w:val="en"/>
        </w:rPr>
        <w:t xml:space="preserve"> which accidents and absurdities </w:t>
      </w:r>
      <w:r w:rsidR="00885358" w:rsidRPr="00991665">
        <w:rPr>
          <w:lang w:val="en"/>
        </w:rPr>
        <w:t>occur,</w:t>
      </w:r>
      <w:r w:rsidRPr="00A479AA">
        <w:rPr>
          <w:lang w:val="en"/>
        </w:rPr>
        <w:t xml:space="preserve"> </w:t>
      </w:r>
      <w:r w:rsidRPr="00991665">
        <w:rPr>
          <w:lang w:val="en"/>
        </w:rPr>
        <w:t>because two</w:t>
      </w:r>
      <w:r w:rsidRPr="00A479AA">
        <w:rPr>
          <w:lang w:val="en"/>
        </w:rPr>
        <w:t xml:space="preserve"> </w:t>
      </w:r>
      <w:r w:rsidRPr="00991665">
        <w:rPr>
          <w:lang w:val="en"/>
        </w:rPr>
        <w:t>may leap</w:t>
      </w:r>
      <w:r w:rsidRPr="00A479AA">
        <w:rPr>
          <w:lang w:val="en"/>
        </w:rPr>
        <w:t xml:space="preserve"> towards each other at the same </w:t>
      </w:r>
      <w:r w:rsidRPr="00991665">
        <w:rPr>
          <w:lang w:val="en"/>
        </w:rPr>
        <w:t>moment</w:t>
      </w:r>
      <w:r w:rsidRPr="00A479AA">
        <w:rPr>
          <w:lang w:val="en"/>
        </w:rPr>
        <w:t>, so that they</w:t>
      </w:r>
      <w:r w:rsidRPr="00991665">
        <w:rPr>
          <w:lang w:val="en"/>
        </w:rPr>
        <w:t xml:space="preserve"> meet</w:t>
      </w:r>
      <w:r w:rsidRPr="00A479AA">
        <w:rPr>
          <w:lang w:val="en"/>
        </w:rPr>
        <w:t xml:space="preserve"> each other</w:t>
      </w:r>
      <w:r w:rsidRPr="00991665">
        <w:rPr>
          <w:lang w:val="en"/>
        </w:rPr>
        <w:t>,</w:t>
      </w:r>
      <w:r w:rsidRPr="00A479AA">
        <w:rPr>
          <w:lang w:val="en"/>
        </w:rPr>
        <w:t xml:space="preserve"> </w:t>
      </w:r>
      <w:r w:rsidRPr="00991665">
        <w:rPr>
          <w:lang w:val="en"/>
        </w:rPr>
        <w:t xml:space="preserve">only </w:t>
      </w:r>
      <w:r w:rsidRPr="00A479AA">
        <w:rPr>
          <w:lang w:val="en"/>
        </w:rPr>
        <w:t xml:space="preserve">in the air, </w:t>
      </w:r>
      <w:r w:rsidR="006E3895" w:rsidRPr="00991665">
        <w:rPr>
          <w:lang w:val="en"/>
        </w:rPr>
        <w:t>yet</w:t>
      </w:r>
      <w:r w:rsidRPr="00A479AA">
        <w:rPr>
          <w:lang w:val="en"/>
        </w:rPr>
        <w:t xml:space="preserve"> after th</w:t>
      </w:r>
      <w:r w:rsidRPr="00991665">
        <w:rPr>
          <w:lang w:val="en"/>
        </w:rPr>
        <w:t>at</w:t>
      </w:r>
      <w:r w:rsidRPr="00A479AA">
        <w:rPr>
          <w:lang w:val="en"/>
        </w:rPr>
        <w:t xml:space="preserve"> arduous </w:t>
      </w:r>
      <w:r w:rsidRPr="00991665">
        <w:rPr>
          <w:lang w:val="en"/>
        </w:rPr>
        <w:t>e</w:t>
      </w:r>
      <w:r w:rsidR="004C257D">
        <w:rPr>
          <w:lang w:val="en"/>
        </w:rPr>
        <w:t>ncounter</w:t>
      </w:r>
      <w:r w:rsidRPr="00A479AA">
        <w:rPr>
          <w:lang w:val="en"/>
        </w:rPr>
        <w:t xml:space="preserve"> </w:t>
      </w:r>
      <w:r w:rsidRPr="00991665">
        <w:rPr>
          <w:lang w:val="en"/>
        </w:rPr>
        <w:t xml:space="preserve">one is </w:t>
      </w:r>
      <w:r w:rsidR="006E3895" w:rsidRPr="00991665">
        <w:rPr>
          <w:lang w:val="en"/>
        </w:rPr>
        <w:t>quite</w:t>
      </w:r>
      <w:r w:rsidRPr="00991665">
        <w:rPr>
          <w:lang w:val="en"/>
        </w:rPr>
        <w:t xml:space="preserve"> as far from</w:t>
      </w:r>
      <w:r w:rsidRPr="00A479AA">
        <w:rPr>
          <w:lang w:val="en"/>
        </w:rPr>
        <w:t xml:space="preserve"> the other – as before.</w:t>
      </w:r>
    </w:p>
    <w:p w14:paraId="269395CC" w14:textId="77777777" w:rsidR="006E3895" w:rsidRPr="00991665" w:rsidRDefault="006E3895" w:rsidP="00A479AA">
      <w:pPr>
        <w:jc w:val="both"/>
        <w:rPr>
          <w:lang w:val="en"/>
        </w:rPr>
      </w:pPr>
    </w:p>
    <w:p w14:paraId="06E67846" w14:textId="77777777" w:rsidR="006E3895" w:rsidRPr="00991665" w:rsidRDefault="006E3895" w:rsidP="00350799">
      <w:pPr>
        <w:pStyle w:val="Heading1"/>
        <w:rPr>
          <w:lang w:val="en"/>
        </w:rPr>
      </w:pPr>
      <w:bookmarkStart w:id="13" w:name="_Toc213509020"/>
      <w:r w:rsidRPr="00991665">
        <w:rPr>
          <w:lang w:val="en"/>
        </w:rPr>
        <w:t xml:space="preserve">Note XIII: </w:t>
      </w:r>
      <w:r w:rsidR="00350799" w:rsidRPr="00991665">
        <w:rPr>
          <w:lang w:val="en"/>
        </w:rPr>
        <w:t>Bridges to One Another</w:t>
      </w:r>
      <w:bookmarkEnd w:id="13"/>
    </w:p>
    <w:p w14:paraId="52A0BBA4" w14:textId="77777777" w:rsidR="00A479AA" w:rsidRPr="00991665" w:rsidRDefault="00A479AA" w:rsidP="00F16ADE">
      <w:pPr>
        <w:jc w:val="both"/>
        <w:rPr>
          <w:lang w:val="en"/>
        </w:rPr>
      </w:pPr>
    </w:p>
    <w:p w14:paraId="7B4B74D7" w14:textId="77777777" w:rsidR="006E3895" w:rsidRPr="006E3895" w:rsidRDefault="006E3895" w:rsidP="00350799">
      <w:pPr>
        <w:jc w:val="both"/>
      </w:pPr>
      <w:r w:rsidRPr="00991665">
        <w:rPr>
          <w:lang w:val="en"/>
        </w:rPr>
        <w:t>That is hardly</w:t>
      </w:r>
      <w:r w:rsidRPr="006E3895">
        <w:rPr>
          <w:lang w:val="en"/>
        </w:rPr>
        <w:t xml:space="preserve"> surprising; </w:t>
      </w:r>
      <w:r w:rsidRPr="00991665">
        <w:rPr>
          <w:lang w:val="en"/>
        </w:rPr>
        <w:t xml:space="preserve">since, </w:t>
      </w:r>
      <w:r w:rsidRPr="006E3895">
        <w:rPr>
          <w:lang w:val="en"/>
        </w:rPr>
        <w:t>in</w:t>
      </w:r>
      <w:r w:rsidRPr="00991665">
        <w:rPr>
          <w:lang w:val="en"/>
        </w:rPr>
        <w:t xml:space="preserve"> fact, they are</w:t>
      </w:r>
      <w:r w:rsidRPr="006E3895">
        <w:rPr>
          <w:lang w:val="en"/>
        </w:rPr>
        <w:t xml:space="preserve"> bridge</w:t>
      </w:r>
      <w:r w:rsidRPr="00991665">
        <w:rPr>
          <w:lang w:val="en"/>
        </w:rPr>
        <w:t>s</w:t>
      </w:r>
      <w:r w:rsidRPr="006E3895">
        <w:rPr>
          <w:lang w:val="en"/>
        </w:rPr>
        <w:t xml:space="preserve"> </w:t>
      </w:r>
      <w:r w:rsidRPr="00991665">
        <w:rPr>
          <w:lang w:val="en"/>
        </w:rPr>
        <w:t xml:space="preserve">leading </w:t>
      </w:r>
      <w:r w:rsidRPr="006E3895">
        <w:rPr>
          <w:lang w:val="en"/>
        </w:rPr>
        <w:t xml:space="preserve">to </w:t>
      </w:r>
      <w:r w:rsidRPr="00991665">
        <w:rPr>
          <w:lang w:val="en"/>
        </w:rPr>
        <w:t>one an</w:t>
      </w:r>
      <w:r w:rsidRPr="006E3895">
        <w:rPr>
          <w:lang w:val="en"/>
        </w:rPr>
        <w:t>other</w:t>
      </w:r>
      <w:r w:rsidRPr="00991665">
        <w:rPr>
          <w:lang w:val="en"/>
        </w:rPr>
        <w:t>; over them they</w:t>
      </w:r>
      <w:r w:rsidRPr="006E3895">
        <w:rPr>
          <w:lang w:val="en"/>
        </w:rPr>
        <w:t xml:space="preserve"> </w:t>
      </w:r>
      <w:r w:rsidRPr="00991665">
        <w:rPr>
          <w:lang w:val="en"/>
        </w:rPr>
        <w:t>advance</w:t>
      </w:r>
      <w:r w:rsidR="00350799" w:rsidRPr="00991665">
        <w:rPr>
          <w:lang w:val="en"/>
        </w:rPr>
        <w:t>,</w:t>
      </w:r>
      <w:r w:rsidRPr="006E3895">
        <w:rPr>
          <w:lang w:val="en"/>
        </w:rPr>
        <w:t xml:space="preserve"> beautifully </w:t>
      </w:r>
      <w:r w:rsidRPr="00991665">
        <w:rPr>
          <w:lang w:val="en"/>
        </w:rPr>
        <w:t>festive</w:t>
      </w:r>
      <w:r w:rsidRPr="006E3895">
        <w:rPr>
          <w:lang w:val="en"/>
        </w:rPr>
        <w:t>,</w:t>
      </w:r>
      <w:r w:rsidRPr="00991665">
        <w:rPr>
          <w:lang w:val="en"/>
        </w:rPr>
        <w:t xml:space="preserve"> in their </w:t>
      </w:r>
      <w:r w:rsidR="009216CD">
        <w:rPr>
          <w:lang w:val="en"/>
        </w:rPr>
        <w:t>passage</w:t>
      </w:r>
      <w:r w:rsidR="00DF3D0F" w:rsidRPr="00991665">
        <w:rPr>
          <w:lang w:val="en"/>
        </w:rPr>
        <w:t xml:space="preserve">, </w:t>
      </w:r>
      <w:r w:rsidRPr="006E3895">
        <w:rPr>
          <w:lang w:val="en"/>
        </w:rPr>
        <w:t xml:space="preserve">not </w:t>
      </w:r>
      <w:r w:rsidR="00DF3D0F" w:rsidRPr="00991665">
        <w:rPr>
          <w:i/>
          <w:iCs/>
          <w:lang w:val="en"/>
        </w:rPr>
        <w:t>within</w:t>
      </w:r>
      <w:r w:rsidRPr="006E3895">
        <w:rPr>
          <w:lang w:val="en"/>
        </w:rPr>
        <w:t xml:space="preserve"> us, but </w:t>
      </w:r>
      <w:r w:rsidR="00DF3D0F" w:rsidRPr="00991665">
        <w:rPr>
          <w:lang w:val="en"/>
        </w:rPr>
        <w:t>be</w:t>
      </w:r>
      <w:r w:rsidR="00081600">
        <w:rPr>
          <w:lang w:val="en"/>
        </w:rPr>
        <w:t>hind</w:t>
      </w:r>
      <w:r w:rsidR="00DF3D0F" w:rsidRPr="00991665">
        <w:rPr>
          <w:lang w:val="en"/>
        </w:rPr>
        <w:t xml:space="preserve"> </w:t>
      </w:r>
      <w:r w:rsidRPr="006E3895">
        <w:rPr>
          <w:lang w:val="en"/>
        </w:rPr>
        <w:t xml:space="preserve">us, </w:t>
      </w:r>
      <w:r w:rsidR="00DF3D0F" w:rsidRPr="00991665">
        <w:rPr>
          <w:lang w:val="en"/>
        </w:rPr>
        <w:t>as in</w:t>
      </w:r>
      <w:r w:rsidRPr="006E3895">
        <w:rPr>
          <w:lang w:val="en"/>
        </w:rPr>
        <w:t xml:space="preserve"> </w:t>
      </w:r>
      <w:r w:rsidR="00DF3D0F" w:rsidRPr="00991665">
        <w:rPr>
          <w:lang w:val="en"/>
        </w:rPr>
        <w:t>some l</w:t>
      </w:r>
      <w:r w:rsidRPr="006E3895">
        <w:rPr>
          <w:lang w:val="en"/>
        </w:rPr>
        <w:t xml:space="preserve">andscape </w:t>
      </w:r>
      <w:r w:rsidR="00DF3D0F" w:rsidRPr="00991665">
        <w:rPr>
          <w:lang w:val="en"/>
        </w:rPr>
        <w:t>painted by</w:t>
      </w:r>
      <w:r w:rsidRPr="006E3895">
        <w:rPr>
          <w:lang w:val="en"/>
        </w:rPr>
        <w:t xml:space="preserve"> Fra Bart</w:t>
      </w:r>
      <w:r w:rsidR="00DF3D0F" w:rsidRPr="00991665">
        <w:rPr>
          <w:lang w:val="en"/>
        </w:rPr>
        <w:t xml:space="preserve">olomeo </w:t>
      </w:r>
      <w:r w:rsidRPr="006E3895">
        <w:rPr>
          <w:lang w:val="en"/>
        </w:rPr>
        <w:t xml:space="preserve">or Leonardo. </w:t>
      </w:r>
      <w:r w:rsidR="00DF3D0F" w:rsidRPr="00991665">
        <w:rPr>
          <w:lang w:val="en"/>
        </w:rPr>
        <w:t xml:space="preserve">So it is that </w:t>
      </w:r>
      <w:r w:rsidRPr="006E3895">
        <w:rPr>
          <w:lang w:val="en"/>
        </w:rPr>
        <w:t>life i</w:t>
      </w:r>
      <w:r w:rsidR="00DF3D0F" w:rsidRPr="00991665">
        <w:rPr>
          <w:lang w:val="en"/>
        </w:rPr>
        <w:t>tself</w:t>
      </w:r>
      <w:r w:rsidRPr="006E3895">
        <w:rPr>
          <w:lang w:val="en"/>
        </w:rPr>
        <w:t xml:space="preserve"> </w:t>
      </w:r>
      <w:r w:rsidR="00DF3D0F" w:rsidRPr="00991665">
        <w:rPr>
          <w:lang w:val="en"/>
        </w:rPr>
        <w:t xml:space="preserve">is </w:t>
      </w:r>
      <w:r w:rsidR="00350799" w:rsidRPr="00991665">
        <w:rPr>
          <w:lang w:val="en"/>
        </w:rPr>
        <w:t>intensified</w:t>
      </w:r>
      <w:r w:rsidR="00DF3D0F" w:rsidRPr="00991665">
        <w:rPr>
          <w:lang w:val="en"/>
        </w:rPr>
        <w:t xml:space="preserve"> </w:t>
      </w:r>
      <w:r w:rsidRPr="006E3895">
        <w:rPr>
          <w:lang w:val="en"/>
        </w:rPr>
        <w:t xml:space="preserve">in the individual person. From </w:t>
      </w:r>
      <w:r w:rsidR="00081600">
        <w:rPr>
          <w:lang w:val="en"/>
        </w:rPr>
        <w:t>peak to peak,</w:t>
      </w:r>
      <w:r w:rsidRPr="006E3895">
        <w:rPr>
          <w:lang w:val="en"/>
        </w:rPr>
        <w:t xml:space="preserve"> </w:t>
      </w:r>
      <w:r w:rsidR="00350799" w:rsidRPr="00991665">
        <w:rPr>
          <w:lang w:val="en"/>
        </w:rPr>
        <w:t>however</w:t>
      </w:r>
      <w:r w:rsidR="00081600">
        <w:rPr>
          <w:lang w:val="en"/>
        </w:rPr>
        <w:t>,</w:t>
      </w:r>
      <w:r w:rsidR="00350799" w:rsidRPr="00991665">
        <w:rPr>
          <w:lang w:val="en"/>
        </w:rPr>
        <w:t xml:space="preserve"> </w:t>
      </w:r>
      <w:r w:rsidRPr="006E3895">
        <w:rPr>
          <w:lang w:val="en"/>
        </w:rPr>
        <w:t xml:space="preserve">the path </w:t>
      </w:r>
      <w:r w:rsidR="00350799" w:rsidRPr="00991665">
        <w:rPr>
          <w:lang w:val="en"/>
        </w:rPr>
        <w:t xml:space="preserve">runs </w:t>
      </w:r>
      <w:r w:rsidRPr="006E3895">
        <w:rPr>
          <w:lang w:val="en"/>
        </w:rPr>
        <w:t xml:space="preserve">through the </w:t>
      </w:r>
      <w:r w:rsidR="00781909">
        <w:rPr>
          <w:lang w:val="en"/>
        </w:rPr>
        <w:t>broadest</w:t>
      </w:r>
      <w:r w:rsidR="00350799" w:rsidRPr="00991665">
        <w:rPr>
          <w:lang w:val="en"/>
        </w:rPr>
        <w:t xml:space="preserve"> of valleys.</w:t>
      </w:r>
    </w:p>
    <w:p w14:paraId="18CE5C63" w14:textId="77777777" w:rsidR="006E3895" w:rsidRPr="00991665" w:rsidRDefault="006E3895" w:rsidP="00F16ADE">
      <w:pPr>
        <w:jc w:val="both"/>
        <w:rPr>
          <w:lang w:val="en"/>
        </w:rPr>
      </w:pPr>
    </w:p>
    <w:p w14:paraId="3FBAF43E" w14:textId="77777777" w:rsidR="0012315E" w:rsidRPr="00991665" w:rsidRDefault="0012315E" w:rsidP="00B72626">
      <w:pPr>
        <w:pStyle w:val="Heading1"/>
        <w:rPr>
          <w:lang w:val="en"/>
        </w:rPr>
      </w:pPr>
      <w:bookmarkStart w:id="14" w:name="_Toc213509021"/>
      <w:r w:rsidRPr="00991665">
        <w:rPr>
          <w:lang w:val="en"/>
        </w:rPr>
        <w:t xml:space="preserve">Note XIV: </w:t>
      </w:r>
      <w:r w:rsidR="006253BA">
        <w:rPr>
          <w:lang w:val="en"/>
        </w:rPr>
        <w:t>Or</w:t>
      </w:r>
      <w:r w:rsidR="00B72626">
        <w:rPr>
          <w:lang w:val="en"/>
        </w:rPr>
        <w:t xml:space="preserve"> </w:t>
      </w:r>
      <w:r w:rsidR="00BF640D">
        <w:rPr>
          <w:lang w:val="en"/>
        </w:rPr>
        <w:t>Akin to</w:t>
      </w:r>
      <w:r w:rsidR="00B72626">
        <w:rPr>
          <w:lang w:val="en"/>
        </w:rPr>
        <w:t xml:space="preserve"> Marionettes</w:t>
      </w:r>
      <w:bookmarkEnd w:id="14"/>
    </w:p>
    <w:p w14:paraId="0238C3CC" w14:textId="77777777" w:rsidR="00991665" w:rsidRDefault="00991665" w:rsidP="00F16ADE">
      <w:pPr>
        <w:jc w:val="both"/>
        <w:rPr>
          <w:lang w:val="en"/>
        </w:rPr>
      </w:pPr>
    </w:p>
    <w:p w14:paraId="56BC1158" w14:textId="77777777" w:rsidR="00081600" w:rsidRDefault="00081600" w:rsidP="00F16ADE">
      <w:pPr>
        <w:jc w:val="both"/>
        <w:rPr>
          <w:lang w:val="en"/>
        </w:rPr>
      </w:pPr>
      <w:r w:rsidRPr="00081600">
        <w:rPr>
          <w:lang w:val="en"/>
        </w:rPr>
        <w:t xml:space="preserve">Therefore, when two or three people </w:t>
      </w:r>
      <w:r w:rsidR="005C24BC">
        <w:rPr>
          <w:lang w:val="en"/>
        </w:rPr>
        <w:t>meet</w:t>
      </w:r>
      <w:r w:rsidRPr="00081600">
        <w:rPr>
          <w:lang w:val="en"/>
        </w:rPr>
        <w:t xml:space="preserve"> together, they are not together</w:t>
      </w:r>
      <w:r w:rsidR="005C24BC">
        <w:rPr>
          <w:lang w:val="en"/>
        </w:rPr>
        <w:t xml:space="preserve"> as yet</w:t>
      </w:r>
      <w:r w:rsidRPr="00081600">
        <w:rPr>
          <w:lang w:val="en"/>
        </w:rPr>
        <w:t>. They are like</w:t>
      </w:r>
      <w:r w:rsidR="00B72626">
        <w:rPr>
          <w:lang w:val="en"/>
        </w:rPr>
        <w:t xml:space="preserve"> marionettes</w:t>
      </w:r>
      <w:r w:rsidRPr="00081600">
        <w:rPr>
          <w:lang w:val="en"/>
        </w:rPr>
        <w:t xml:space="preserve"> whose wires are </w:t>
      </w:r>
      <w:r w:rsidR="005C24BC">
        <w:rPr>
          <w:lang w:val="en"/>
        </w:rPr>
        <w:t>held in</w:t>
      </w:r>
      <w:r w:rsidRPr="00081600">
        <w:rPr>
          <w:lang w:val="en"/>
        </w:rPr>
        <w:t xml:space="preserve"> different hands. Only when</w:t>
      </w:r>
      <w:r w:rsidR="005C24BC">
        <w:rPr>
          <w:lang w:val="en"/>
        </w:rPr>
        <w:t xml:space="preserve"> </w:t>
      </w:r>
      <w:r w:rsidR="00353542">
        <w:rPr>
          <w:lang w:val="en"/>
        </w:rPr>
        <w:t>a single</w:t>
      </w:r>
      <w:r w:rsidRPr="00081600">
        <w:rPr>
          <w:lang w:val="en"/>
        </w:rPr>
        <w:t xml:space="preserve"> hand directs </w:t>
      </w:r>
      <w:r w:rsidR="00353542">
        <w:rPr>
          <w:lang w:val="en"/>
        </w:rPr>
        <w:t>all</w:t>
      </w:r>
      <w:r w:rsidRPr="00081600">
        <w:rPr>
          <w:lang w:val="en"/>
        </w:rPr>
        <w:t xml:space="preserve">, </w:t>
      </w:r>
      <w:r w:rsidR="00353542">
        <w:rPr>
          <w:lang w:val="en"/>
        </w:rPr>
        <w:t xml:space="preserve">does </w:t>
      </w:r>
      <w:r w:rsidRPr="00081600">
        <w:rPr>
          <w:lang w:val="en"/>
        </w:rPr>
        <w:t>a common</w:t>
      </w:r>
      <w:r w:rsidR="00353542">
        <w:rPr>
          <w:lang w:val="en"/>
        </w:rPr>
        <w:t xml:space="preserve"> purpose</w:t>
      </w:r>
      <w:r w:rsidRPr="00081600">
        <w:rPr>
          <w:lang w:val="en"/>
        </w:rPr>
        <w:t xml:space="preserve"> </w:t>
      </w:r>
      <w:r w:rsidR="00353542">
        <w:rPr>
          <w:lang w:val="en"/>
        </w:rPr>
        <w:t>grip</w:t>
      </w:r>
      <w:r w:rsidRPr="00081600">
        <w:rPr>
          <w:lang w:val="en"/>
        </w:rPr>
        <w:t xml:space="preserve"> them which forces them to bow</w:t>
      </w:r>
      <w:r w:rsidR="00353542">
        <w:rPr>
          <w:lang w:val="en"/>
        </w:rPr>
        <w:t xml:space="preserve"> </w:t>
      </w:r>
      <w:r w:rsidR="009941DC">
        <w:rPr>
          <w:lang w:val="en"/>
        </w:rPr>
        <w:t>low,</w:t>
      </w:r>
      <w:r w:rsidR="00353542">
        <w:rPr>
          <w:lang w:val="en"/>
        </w:rPr>
        <w:t xml:space="preserve"> </w:t>
      </w:r>
      <w:r w:rsidRPr="00081600">
        <w:rPr>
          <w:lang w:val="en"/>
        </w:rPr>
        <w:t xml:space="preserve">or to </w:t>
      </w:r>
      <w:r w:rsidR="00353542">
        <w:rPr>
          <w:lang w:val="en"/>
        </w:rPr>
        <w:t>strike</w:t>
      </w:r>
      <w:r w:rsidRPr="00081600">
        <w:rPr>
          <w:lang w:val="en"/>
        </w:rPr>
        <w:t xml:space="preserve"> someone. And </w:t>
      </w:r>
      <w:r w:rsidR="00353542">
        <w:rPr>
          <w:lang w:val="en"/>
        </w:rPr>
        <w:t>so</w:t>
      </w:r>
      <w:r w:rsidR="00B72626">
        <w:rPr>
          <w:lang w:val="en"/>
        </w:rPr>
        <w:t>,</w:t>
      </w:r>
      <w:r w:rsidR="00353542">
        <w:rPr>
          <w:lang w:val="en"/>
        </w:rPr>
        <w:t xml:space="preserve"> their human power </w:t>
      </w:r>
      <w:r w:rsidR="00B72626">
        <w:rPr>
          <w:lang w:val="en"/>
        </w:rPr>
        <w:t>lies</w:t>
      </w:r>
      <w:r w:rsidRPr="00081600">
        <w:rPr>
          <w:lang w:val="en"/>
        </w:rPr>
        <w:t xml:space="preserve"> </w:t>
      </w:r>
      <w:r w:rsidR="00353542">
        <w:rPr>
          <w:lang w:val="en"/>
        </w:rPr>
        <w:t xml:space="preserve">there, </w:t>
      </w:r>
      <w:r w:rsidRPr="00081600">
        <w:rPr>
          <w:lang w:val="en"/>
        </w:rPr>
        <w:t xml:space="preserve">where </w:t>
      </w:r>
      <w:r w:rsidR="00353542">
        <w:rPr>
          <w:lang w:val="en"/>
        </w:rPr>
        <w:t xml:space="preserve">the </w:t>
      </w:r>
      <w:r w:rsidRPr="00081600">
        <w:rPr>
          <w:lang w:val="en"/>
        </w:rPr>
        <w:t xml:space="preserve">wires </w:t>
      </w:r>
      <w:r w:rsidR="00353542">
        <w:rPr>
          <w:lang w:val="en"/>
        </w:rPr>
        <w:t>terminate</w:t>
      </w:r>
      <w:r w:rsidRPr="00081600">
        <w:rPr>
          <w:lang w:val="en"/>
        </w:rPr>
        <w:t xml:space="preserve"> in</w:t>
      </w:r>
      <w:r w:rsidR="00353542">
        <w:rPr>
          <w:lang w:val="en"/>
        </w:rPr>
        <w:t xml:space="preserve"> the </w:t>
      </w:r>
      <w:r w:rsidRPr="00081600">
        <w:rPr>
          <w:lang w:val="en"/>
        </w:rPr>
        <w:t>hand</w:t>
      </w:r>
      <w:r w:rsidR="00353542">
        <w:rPr>
          <w:lang w:val="en"/>
        </w:rPr>
        <w:t xml:space="preserve"> that holds them</w:t>
      </w:r>
      <w:r w:rsidRPr="00081600">
        <w:rPr>
          <w:lang w:val="en"/>
        </w:rPr>
        <w:t>.</w:t>
      </w:r>
    </w:p>
    <w:p w14:paraId="07F24B92" w14:textId="77777777" w:rsidR="00DB7ADF" w:rsidRDefault="00DB7ADF" w:rsidP="00F16ADE">
      <w:pPr>
        <w:jc w:val="both"/>
        <w:rPr>
          <w:lang w:val="en"/>
        </w:rPr>
      </w:pPr>
    </w:p>
    <w:p w14:paraId="7549C80C" w14:textId="77777777" w:rsidR="00991665" w:rsidRDefault="00E34F70" w:rsidP="006253BA">
      <w:pPr>
        <w:pStyle w:val="Heading1"/>
        <w:rPr>
          <w:lang w:val="en"/>
        </w:rPr>
      </w:pPr>
      <w:bookmarkStart w:id="15" w:name="_Toc213509022"/>
      <w:r>
        <w:rPr>
          <w:lang w:val="en"/>
        </w:rPr>
        <w:t xml:space="preserve">Note XV: </w:t>
      </w:r>
      <w:r w:rsidR="006253BA">
        <w:rPr>
          <w:lang w:val="en"/>
        </w:rPr>
        <w:t>‘</w:t>
      </w:r>
      <w:r w:rsidR="00D85797">
        <w:rPr>
          <w:lang w:val="en"/>
        </w:rPr>
        <w:t xml:space="preserve">The </w:t>
      </w:r>
      <w:r w:rsidR="006253BA">
        <w:rPr>
          <w:lang w:val="en"/>
        </w:rPr>
        <w:t>One Mutual Homeland’</w:t>
      </w:r>
      <w:bookmarkEnd w:id="15"/>
    </w:p>
    <w:p w14:paraId="2A8C746A" w14:textId="77777777" w:rsidR="006E3895" w:rsidRDefault="006E3895" w:rsidP="00F16ADE">
      <w:pPr>
        <w:jc w:val="both"/>
        <w:rPr>
          <w:lang w:val="en"/>
        </w:rPr>
      </w:pPr>
    </w:p>
    <w:p w14:paraId="695ACA51" w14:textId="77777777" w:rsidR="00BE0325" w:rsidRDefault="00BE0325" w:rsidP="00BE0325">
      <w:pPr>
        <w:jc w:val="both"/>
        <w:rPr>
          <w:lang w:val="en"/>
        </w:rPr>
      </w:pPr>
      <w:r w:rsidRPr="00BE0325">
        <w:rPr>
          <w:lang w:val="en"/>
        </w:rPr>
        <w:t xml:space="preserve">Only in the </w:t>
      </w:r>
      <w:r>
        <w:rPr>
          <w:lang w:val="en"/>
        </w:rPr>
        <w:t>selfsame hour</w:t>
      </w:r>
      <w:r w:rsidRPr="00BE0325">
        <w:rPr>
          <w:lang w:val="en"/>
        </w:rPr>
        <w:t xml:space="preserve">, in the </w:t>
      </w:r>
      <w:r>
        <w:rPr>
          <w:lang w:val="en"/>
        </w:rPr>
        <w:t xml:space="preserve">selfsame </w:t>
      </w:r>
      <w:r w:rsidRPr="00BE0325">
        <w:rPr>
          <w:lang w:val="en"/>
        </w:rPr>
        <w:t xml:space="preserve">storm, in </w:t>
      </w:r>
      <w:r>
        <w:rPr>
          <w:lang w:val="en"/>
        </w:rPr>
        <w:t>the one</w:t>
      </w:r>
      <w:r w:rsidRPr="00BE0325">
        <w:rPr>
          <w:lang w:val="en"/>
        </w:rPr>
        <w:t xml:space="preserve"> room </w:t>
      </w:r>
      <w:r w:rsidR="001E2F4C">
        <w:rPr>
          <w:lang w:val="en"/>
        </w:rPr>
        <w:t>where</w:t>
      </w:r>
      <w:r w:rsidR="008E4CC3">
        <w:rPr>
          <w:lang w:val="en"/>
        </w:rPr>
        <w:t xml:space="preserve"> they meet together</w:t>
      </w:r>
      <w:r w:rsidRPr="00BE0325">
        <w:rPr>
          <w:lang w:val="en"/>
        </w:rPr>
        <w:t xml:space="preserve">, </w:t>
      </w:r>
      <w:r w:rsidR="008E4CC3">
        <w:rPr>
          <w:lang w:val="en"/>
        </w:rPr>
        <w:t xml:space="preserve">do </w:t>
      </w:r>
      <w:r w:rsidRPr="00BE0325">
        <w:rPr>
          <w:lang w:val="en"/>
        </w:rPr>
        <w:t xml:space="preserve">they find </w:t>
      </w:r>
      <w:r w:rsidR="008E4CC3">
        <w:rPr>
          <w:lang w:val="en"/>
        </w:rPr>
        <w:t>one an</w:t>
      </w:r>
      <w:r w:rsidRPr="00BE0325">
        <w:rPr>
          <w:lang w:val="en"/>
        </w:rPr>
        <w:t xml:space="preserve">other. </w:t>
      </w:r>
      <w:r w:rsidR="008E4CC3">
        <w:rPr>
          <w:lang w:val="en"/>
        </w:rPr>
        <w:t>O</w:t>
      </w:r>
      <w:r w:rsidRPr="00BE0325">
        <w:rPr>
          <w:lang w:val="en"/>
        </w:rPr>
        <w:t xml:space="preserve">nly </w:t>
      </w:r>
      <w:r w:rsidR="008E4CC3">
        <w:rPr>
          <w:lang w:val="en"/>
        </w:rPr>
        <w:t>when</w:t>
      </w:r>
      <w:r w:rsidRPr="00BE0325">
        <w:rPr>
          <w:lang w:val="en"/>
        </w:rPr>
        <w:t xml:space="preserve"> there is a </w:t>
      </w:r>
      <w:r w:rsidR="00F55EFD">
        <w:rPr>
          <w:lang w:val="en"/>
        </w:rPr>
        <w:t xml:space="preserve">common </w:t>
      </w:r>
      <w:r w:rsidRPr="00BE0325">
        <w:rPr>
          <w:lang w:val="en"/>
        </w:rPr>
        <w:t>background behind them</w:t>
      </w:r>
      <w:r>
        <w:rPr>
          <w:lang w:val="en"/>
        </w:rPr>
        <w:t xml:space="preserve"> </w:t>
      </w:r>
      <w:r w:rsidR="008E4CC3">
        <w:rPr>
          <w:lang w:val="en"/>
        </w:rPr>
        <w:t>do they begin to</w:t>
      </w:r>
      <w:r w:rsidRPr="00BE0325">
        <w:rPr>
          <w:lang w:val="en"/>
        </w:rPr>
        <w:t xml:space="preserve"> communicate with </w:t>
      </w:r>
      <w:r w:rsidR="008E4CC3">
        <w:rPr>
          <w:lang w:val="en"/>
        </w:rPr>
        <w:t>one another</w:t>
      </w:r>
      <w:r w:rsidRPr="00BE0325">
        <w:rPr>
          <w:lang w:val="en"/>
        </w:rPr>
        <w:t xml:space="preserve">. </w:t>
      </w:r>
      <w:r w:rsidR="008E4CC3">
        <w:rPr>
          <w:lang w:val="en"/>
        </w:rPr>
        <w:t>They must</w:t>
      </w:r>
      <w:r w:rsidRPr="00BE0325">
        <w:rPr>
          <w:lang w:val="en"/>
        </w:rPr>
        <w:t xml:space="preserve"> be able to refer to </w:t>
      </w:r>
      <w:r w:rsidR="00F55EFD">
        <w:rPr>
          <w:lang w:val="en"/>
        </w:rPr>
        <w:t xml:space="preserve">the </w:t>
      </w:r>
      <w:r w:rsidRPr="00BE0325">
        <w:rPr>
          <w:i/>
          <w:iCs/>
          <w:lang w:val="en"/>
        </w:rPr>
        <w:t>one</w:t>
      </w:r>
      <w:r w:rsidRPr="00BE0325">
        <w:rPr>
          <w:lang w:val="en"/>
        </w:rPr>
        <w:t xml:space="preserve"> </w:t>
      </w:r>
      <w:r w:rsidR="008E4CC3" w:rsidRPr="008E4CC3">
        <w:rPr>
          <w:lang w:val="en"/>
        </w:rPr>
        <w:t xml:space="preserve">mutual </w:t>
      </w:r>
      <w:r w:rsidRPr="00BE0325">
        <w:rPr>
          <w:lang w:val="en"/>
        </w:rPr>
        <w:t xml:space="preserve">homeland. </w:t>
      </w:r>
      <w:r w:rsidR="008E4CC3">
        <w:rPr>
          <w:lang w:val="en"/>
        </w:rPr>
        <w:t>They</w:t>
      </w:r>
      <w:r w:rsidRPr="00BE0325">
        <w:rPr>
          <w:lang w:val="en"/>
        </w:rPr>
        <w:t xml:space="preserve"> must</w:t>
      </w:r>
      <w:r w:rsidR="008E4CC3">
        <w:rPr>
          <w:lang w:val="en"/>
        </w:rPr>
        <w:t xml:space="preserve"> </w:t>
      </w:r>
      <w:r w:rsidRPr="00BE0325">
        <w:rPr>
          <w:lang w:val="en"/>
        </w:rPr>
        <w:t xml:space="preserve">show </w:t>
      </w:r>
      <w:r w:rsidR="008E4CC3">
        <w:rPr>
          <w:lang w:val="en"/>
        </w:rPr>
        <w:t>one an</w:t>
      </w:r>
      <w:r w:rsidRPr="00BE0325">
        <w:rPr>
          <w:lang w:val="en"/>
        </w:rPr>
        <w:t xml:space="preserve">other, as it were, the credentials </w:t>
      </w:r>
      <w:r w:rsidR="008E4CC3">
        <w:rPr>
          <w:lang w:val="en"/>
        </w:rPr>
        <w:t>they bear</w:t>
      </w:r>
      <w:r w:rsidRPr="00BE0325">
        <w:rPr>
          <w:lang w:val="en"/>
        </w:rPr>
        <w:t xml:space="preserve"> with them</w:t>
      </w:r>
      <w:r w:rsidR="008E4CC3">
        <w:rPr>
          <w:lang w:val="en"/>
        </w:rPr>
        <w:t>,</w:t>
      </w:r>
      <w:r w:rsidRPr="00BE0325">
        <w:rPr>
          <w:lang w:val="en"/>
        </w:rPr>
        <w:t xml:space="preserve"> </w:t>
      </w:r>
      <w:r w:rsidR="008E4CC3">
        <w:rPr>
          <w:lang w:val="en"/>
        </w:rPr>
        <w:t xml:space="preserve">whose </w:t>
      </w:r>
      <w:r w:rsidR="00FA04D5">
        <w:rPr>
          <w:lang w:val="en"/>
        </w:rPr>
        <w:t xml:space="preserve">whole </w:t>
      </w:r>
      <w:r w:rsidR="008E4CC3">
        <w:rPr>
          <w:lang w:val="en"/>
        </w:rPr>
        <w:t>meaning is sealed by the self</w:t>
      </w:r>
      <w:r w:rsidRPr="00BE0325">
        <w:rPr>
          <w:lang w:val="en"/>
        </w:rPr>
        <w:t xml:space="preserve">same </w:t>
      </w:r>
      <w:r w:rsidR="008E4CC3">
        <w:rPr>
          <w:lang w:val="en"/>
        </w:rPr>
        <w:t>authority</w:t>
      </w:r>
      <w:r w:rsidRPr="00BE0325">
        <w:rPr>
          <w:lang w:val="en"/>
        </w:rPr>
        <w:t>.</w:t>
      </w:r>
    </w:p>
    <w:p w14:paraId="5B106E06" w14:textId="77777777" w:rsidR="00426A03" w:rsidRDefault="00426A03" w:rsidP="00BE0325">
      <w:pPr>
        <w:jc w:val="both"/>
        <w:rPr>
          <w:lang w:val="en"/>
        </w:rPr>
      </w:pPr>
    </w:p>
    <w:p w14:paraId="2059CBE6" w14:textId="77777777" w:rsidR="00426A03" w:rsidRDefault="00426A03" w:rsidP="001E2F4C">
      <w:pPr>
        <w:pStyle w:val="Heading1"/>
        <w:rPr>
          <w:lang w:val="en"/>
        </w:rPr>
      </w:pPr>
      <w:bookmarkStart w:id="16" w:name="_Toc213509023"/>
      <w:r>
        <w:rPr>
          <w:lang w:val="en"/>
        </w:rPr>
        <w:t xml:space="preserve">Note XVI: </w:t>
      </w:r>
      <w:r w:rsidR="001E2F4C">
        <w:rPr>
          <w:lang w:val="en"/>
        </w:rPr>
        <w:t>The Common Melody</w:t>
      </w:r>
      <w:bookmarkEnd w:id="16"/>
    </w:p>
    <w:p w14:paraId="2FF009BA" w14:textId="77777777" w:rsidR="00426A03" w:rsidRDefault="00426A03" w:rsidP="00BE0325">
      <w:pPr>
        <w:jc w:val="both"/>
        <w:rPr>
          <w:lang w:val="en"/>
        </w:rPr>
      </w:pPr>
    </w:p>
    <w:p w14:paraId="26B1EFE0" w14:textId="77777777" w:rsidR="00426A03" w:rsidRPr="00426A03" w:rsidRDefault="00426A03" w:rsidP="00426A03">
      <w:pPr>
        <w:jc w:val="both"/>
        <w:rPr>
          <w:lang w:val="en"/>
        </w:rPr>
      </w:pPr>
      <w:r w:rsidRPr="00426A03">
        <w:rPr>
          <w:lang w:val="en"/>
        </w:rPr>
        <w:t xml:space="preserve">Be it the </w:t>
      </w:r>
      <w:r w:rsidR="009D12BB">
        <w:rPr>
          <w:lang w:val="en"/>
        </w:rPr>
        <w:t xml:space="preserve">murmur </w:t>
      </w:r>
      <w:r w:rsidRPr="00426A03">
        <w:rPr>
          <w:lang w:val="en"/>
        </w:rPr>
        <w:t xml:space="preserve">of </w:t>
      </w:r>
      <w:r w:rsidR="009D12BB">
        <w:rPr>
          <w:lang w:val="en"/>
        </w:rPr>
        <w:t>the</w:t>
      </w:r>
      <w:r w:rsidRPr="00426A03">
        <w:rPr>
          <w:lang w:val="en"/>
        </w:rPr>
        <w:t xml:space="preserve"> lamp</w:t>
      </w:r>
      <w:r w:rsidR="009D12BB">
        <w:rPr>
          <w:lang w:val="en"/>
        </w:rPr>
        <w:t>,</w:t>
      </w:r>
      <w:r w:rsidRPr="00426A03">
        <w:rPr>
          <w:lang w:val="en"/>
        </w:rPr>
        <w:t xml:space="preserve"> or the voice of the storm, the breath of </w:t>
      </w:r>
      <w:r w:rsidR="009D12BB">
        <w:rPr>
          <w:lang w:val="en"/>
        </w:rPr>
        <w:t>evening</w:t>
      </w:r>
      <w:r>
        <w:rPr>
          <w:lang w:val="en"/>
        </w:rPr>
        <w:t xml:space="preserve"> </w:t>
      </w:r>
      <w:r w:rsidRPr="00426A03">
        <w:rPr>
          <w:lang w:val="en"/>
        </w:rPr>
        <w:t xml:space="preserve">or the </w:t>
      </w:r>
      <w:r w:rsidR="009D12BB">
        <w:rPr>
          <w:lang w:val="en"/>
        </w:rPr>
        <w:t>moaning</w:t>
      </w:r>
      <w:r w:rsidRPr="00426A03">
        <w:rPr>
          <w:lang w:val="en"/>
        </w:rPr>
        <w:t xml:space="preserve"> of the sea that surrounds you </w:t>
      </w:r>
      <w:r w:rsidR="009D12BB">
        <w:rPr>
          <w:lang w:val="en"/>
        </w:rPr>
        <w:t>–</w:t>
      </w:r>
      <w:r w:rsidRPr="00426A03">
        <w:rPr>
          <w:lang w:val="en"/>
        </w:rPr>
        <w:t xml:space="preserve"> a broad </w:t>
      </w:r>
      <w:r w:rsidR="001E2F4C">
        <w:rPr>
          <w:lang w:val="en"/>
        </w:rPr>
        <w:t>m</w:t>
      </w:r>
      <w:r w:rsidRPr="00426A03">
        <w:rPr>
          <w:lang w:val="en"/>
        </w:rPr>
        <w:t>elody always wake</w:t>
      </w:r>
      <w:r w:rsidR="00413EF2">
        <w:rPr>
          <w:lang w:val="en"/>
        </w:rPr>
        <w:t>n</w:t>
      </w:r>
      <w:r w:rsidRPr="00426A03">
        <w:rPr>
          <w:lang w:val="en"/>
        </w:rPr>
        <w:t>s behind you,</w:t>
      </w:r>
      <w:r w:rsidR="009D12BB">
        <w:rPr>
          <w:lang w:val="en"/>
        </w:rPr>
        <w:t xml:space="preserve"> </w:t>
      </w:r>
      <w:r w:rsidRPr="00426A03">
        <w:rPr>
          <w:lang w:val="en"/>
        </w:rPr>
        <w:t xml:space="preserve">woven from a thousand voices, which </w:t>
      </w:r>
      <w:r w:rsidR="009D12BB">
        <w:rPr>
          <w:lang w:val="en"/>
        </w:rPr>
        <w:t xml:space="preserve">only has space for </w:t>
      </w:r>
      <w:r w:rsidRPr="00426A03">
        <w:rPr>
          <w:lang w:val="en"/>
        </w:rPr>
        <w:t xml:space="preserve">your solo </w:t>
      </w:r>
      <w:r w:rsidR="009D12BB">
        <w:rPr>
          <w:lang w:val="en"/>
        </w:rPr>
        <w:t xml:space="preserve">part </w:t>
      </w:r>
      <w:r w:rsidRPr="00426A03">
        <w:rPr>
          <w:lang w:val="en"/>
        </w:rPr>
        <w:t xml:space="preserve">here and there. To know </w:t>
      </w:r>
      <w:r w:rsidRPr="00033E55">
        <w:rPr>
          <w:i/>
          <w:iCs/>
          <w:lang w:val="en"/>
        </w:rPr>
        <w:t>when</w:t>
      </w:r>
      <w:r w:rsidR="009D12BB" w:rsidRPr="00033E55">
        <w:rPr>
          <w:i/>
          <w:iCs/>
          <w:lang w:val="en"/>
        </w:rPr>
        <w:t xml:space="preserve"> you have to chime in</w:t>
      </w:r>
      <w:r w:rsidRPr="00426A03">
        <w:rPr>
          <w:lang w:val="en"/>
        </w:rPr>
        <w:t xml:space="preserve">, that </w:t>
      </w:r>
      <w:r w:rsidRPr="00426A03">
        <w:rPr>
          <w:lang w:val="en"/>
        </w:rPr>
        <w:lastRenderedPageBreak/>
        <w:t>is the secret of</w:t>
      </w:r>
      <w:r w:rsidR="009D12BB">
        <w:rPr>
          <w:lang w:val="en"/>
        </w:rPr>
        <w:t xml:space="preserve"> solitude</w:t>
      </w:r>
      <w:r w:rsidRPr="00426A03">
        <w:rPr>
          <w:lang w:val="en"/>
        </w:rPr>
        <w:t xml:space="preserve">: </w:t>
      </w:r>
      <w:r w:rsidR="009D12BB">
        <w:rPr>
          <w:lang w:val="en"/>
        </w:rPr>
        <w:t xml:space="preserve">just </w:t>
      </w:r>
      <w:r w:rsidRPr="00426A03">
        <w:rPr>
          <w:lang w:val="en"/>
        </w:rPr>
        <w:t xml:space="preserve">as </w:t>
      </w:r>
      <w:r w:rsidR="009D12BB">
        <w:rPr>
          <w:lang w:val="en"/>
        </w:rPr>
        <w:t xml:space="preserve">it </w:t>
      </w:r>
      <w:r w:rsidRPr="00426A03">
        <w:rPr>
          <w:lang w:val="en"/>
        </w:rPr>
        <w:t>is the art of true</w:t>
      </w:r>
      <w:r w:rsidR="009D12BB">
        <w:rPr>
          <w:lang w:val="en"/>
        </w:rPr>
        <w:t xml:space="preserve"> i</w:t>
      </w:r>
      <w:r w:rsidRPr="00426A03">
        <w:rPr>
          <w:lang w:val="en"/>
        </w:rPr>
        <w:t>ntercourse:</w:t>
      </w:r>
      <w:r w:rsidR="00B04001">
        <w:rPr>
          <w:lang w:val="en"/>
        </w:rPr>
        <w:t xml:space="preserve"> </w:t>
      </w:r>
      <w:r w:rsidRPr="00426A03">
        <w:rPr>
          <w:lang w:val="en"/>
        </w:rPr>
        <w:t xml:space="preserve">letting yourself </w:t>
      </w:r>
      <w:r w:rsidR="007752C6">
        <w:rPr>
          <w:lang w:val="en"/>
        </w:rPr>
        <w:t>descend</w:t>
      </w:r>
      <w:r w:rsidRPr="00426A03">
        <w:rPr>
          <w:lang w:val="en"/>
        </w:rPr>
        <w:t xml:space="preserve"> from the </w:t>
      </w:r>
      <w:r w:rsidR="001E2F4C">
        <w:rPr>
          <w:lang w:val="en"/>
        </w:rPr>
        <w:t xml:space="preserve">highest </w:t>
      </w:r>
      <w:r w:rsidR="007752C6">
        <w:rPr>
          <w:lang w:val="en"/>
        </w:rPr>
        <w:t>word</w:t>
      </w:r>
      <w:r w:rsidRPr="00426A03">
        <w:rPr>
          <w:lang w:val="en"/>
        </w:rPr>
        <w:t xml:space="preserve"> </w:t>
      </w:r>
      <w:r w:rsidR="007752C6">
        <w:rPr>
          <w:lang w:val="en"/>
        </w:rPr>
        <w:t xml:space="preserve">to the </w:t>
      </w:r>
      <w:r w:rsidR="001E2F4C">
        <w:rPr>
          <w:lang w:val="en"/>
        </w:rPr>
        <w:t>one common</w:t>
      </w:r>
      <w:r w:rsidRPr="00426A03">
        <w:rPr>
          <w:lang w:val="en"/>
        </w:rPr>
        <w:t xml:space="preserve"> </w:t>
      </w:r>
      <w:r w:rsidR="001E2F4C">
        <w:rPr>
          <w:lang w:val="en"/>
        </w:rPr>
        <w:t>m</w:t>
      </w:r>
      <w:r w:rsidRPr="00426A03">
        <w:rPr>
          <w:lang w:val="en"/>
        </w:rPr>
        <w:t>elody.</w:t>
      </w:r>
    </w:p>
    <w:p w14:paraId="134C2CE9" w14:textId="77777777" w:rsidR="00426A03" w:rsidRDefault="00426A03" w:rsidP="00BE0325">
      <w:pPr>
        <w:jc w:val="both"/>
        <w:rPr>
          <w:lang w:val="en"/>
        </w:rPr>
      </w:pPr>
    </w:p>
    <w:p w14:paraId="6C639386" w14:textId="77777777" w:rsidR="00B04001" w:rsidRPr="00BE0325" w:rsidRDefault="00B04001" w:rsidP="0094382E">
      <w:pPr>
        <w:pStyle w:val="Heading1"/>
        <w:rPr>
          <w:lang w:val="en"/>
        </w:rPr>
      </w:pPr>
      <w:bookmarkStart w:id="17" w:name="_Toc213509024"/>
      <w:r>
        <w:rPr>
          <w:lang w:val="en"/>
        </w:rPr>
        <w:t xml:space="preserve">Note XVII: </w:t>
      </w:r>
      <w:r w:rsidR="0094382E">
        <w:rPr>
          <w:lang w:val="en"/>
        </w:rPr>
        <w:t>Marco Basaiti’s Saints</w:t>
      </w:r>
      <w:bookmarkEnd w:id="17"/>
    </w:p>
    <w:p w14:paraId="431F7450" w14:textId="77777777" w:rsidR="00BE0325" w:rsidRDefault="00BE0325" w:rsidP="00F16ADE">
      <w:pPr>
        <w:jc w:val="both"/>
        <w:rPr>
          <w:lang w:val="en"/>
        </w:rPr>
      </w:pPr>
    </w:p>
    <w:p w14:paraId="28BE0BFD" w14:textId="77777777" w:rsidR="00B04001" w:rsidRDefault="00B04001" w:rsidP="00B04001">
      <w:pPr>
        <w:jc w:val="both"/>
        <w:rPr>
          <w:lang w:val="en"/>
        </w:rPr>
      </w:pPr>
      <w:r w:rsidRPr="00B04001">
        <w:rPr>
          <w:lang w:val="en"/>
        </w:rPr>
        <w:t>If Marco Bas</w:t>
      </w:r>
      <w:r>
        <w:rPr>
          <w:lang w:val="en"/>
        </w:rPr>
        <w:t>ai</w:t>
      </w:r>
      <w:r w:rsidRPr="00B04001">
        <w:rPr>
          <w:lang w:val="en"/>
        </w:rPr>
        <w:t>ti</w:t>
      </w:r>
      <w:r>
        <w:rPr>
          <w:lang w:val="en"/>
        </w:rPr>
        <w:t>’s saints</w:t>
      </w:r>
      <w:r w:rsidRPr="00B04001">
        <w:rPr>
          <w:lang w:val="en"/>
        </w:rPr>
        <w:t xml:space="preserve"> had anything to confide</w:t>
      </w:r>
      <w:r>
        <w:rPr>
          <w:lang w:val="en"/>
        </w:rPr>
        <w:t>,</w:t>
      </w:r>
      <w:r w:rsidRPr="00B04001">
        <w:rPr>
          <w:lang w:val="en"/>
        </w:rPr>
        <w:t xml:space="preserve"> other than their</w:t>
      </w:r>
      <w:r>
        <w:rPr>
          <w:lang w:val="en"/>
        </w:rPr>
        <w:t xml:space="preserve"> </w:t>
      </w:r>
      <w:r w:rsidRPr="00B04001">
        <w:rPr>
          <w:lang w:val="en"/>
        </w:rPr>
        <w:t xml:space="preserve">blissful coexistence, they would not be </w:t>
      </w:r>
      <w:r>
        <w:rPr>
          <w:lang w:val="en"/>
        </w:rPr>
        <w:t xml:space="preserve">in the foreground </w:t>
      </w:r>
      <w:r w:rsidRPr="00B04001">
        <w:rPr>
          <w:lang w:val="en"/>
        </w:rPr>
        <w:t xml:space="preserve">of the </w:t>
      </w:r>
      <w:r w:rsidR="00632FE7">
        <w:rPr>
          <w:lang w:val="en"/>
        </w:rPr>
        <w:t>scene,</w:t>
      </w:r>
      <w:r w:rsidRPr="00B04001">
        <w:rPr>
          <w:lang w:val="en"/>
        </w:rPr>
        <w:t xml:space="preserve"> </w:t>
      </w:r>
      <w:r w:rsidR="00632FE7">
        <w:rPr>
          <w:lang w:val="en"/>
        </w:rPr>
        <w:t xml:space="preserve">where </w:t>
      </w:r>
      <w:r w:rsidRPr="00B04001">
        <w:rPr>
          <w:lang w:val="en"/>
        </w:rPr>
        <w:t xml:space="preserve">they </w:t>
      </w:r>
      <w:r>
        <w:rPr>
          <w:lang w:val="en"/>
        </w:rPr>
        <w:t>stand</w:t>
      </w:r>
      <w:r w:rsidRPr="00B04001">
        <w:rPr>
          <w:lang w:val="en"/>
        </w:rPr>
        <w:t xml:space="preserve"> </w:t>
      </w:r>
      <w:r>
        <w:rPr>
          <w:lang w:val="en"/>
        </w:rPr>
        <w:t>extending</w:t>
      </w:r>
      <w:r w:rsidRPr="00B04001">
        <w:rPr>
          <w:lang w:val="en"/>
        </w:rPr>
        <w:t xml:space="preserve"> </w:t>
      </w:r>
      <w:r>
        <w:rPr>
          <w:lang w:val="en"/>
        </w:rPr>
        <w:t>their gentle slender</w:t>
      </w:r>
      <w:r w:rsidRPr="00B04001">
        <w:rPr>
          <w:lang w:val="en"/>
        </w:rPr>
        <w:t xml:space="preserve"> hands. They would </w:t>
      </w:r>
      <w:r>
        <w:rPr>
          <w:lang w:val="en"/>
        </w:rPr>
        <w:t>step back</w:t>
      </w:r>
      <w:r w:rsidRPr="00B04001">
        <w:rPr>
          <w:lang w:val="en"/>
        </w:rPr>
        <w:t>, become small</w:t>
      </w:r>
      <w:r>
        <w:rPr>
          <w:lang w:val="en"/>
        </w:rPr>
        <w:t>er</w:t>
      </w:r>
      <w:r w:rsidRPr="00B04001">
        <w:rPr>
          <w:lang w:val="en"/>
        </w:rPr>
        <w:t xml:space="preserve"> and</w:t>
      </w:r>
      <w:r w:rsidR="00781909">
        <w:rPr>
          <w:lang w:val="en"/>
        </w:rPr>
        <w:t>,</w:t>
      </w:r>
      <w:r w:rsidRPr="00B04001">
        <w:rPr>
          <w:lang w:val="en"/>
        </w:rPr>
        <w:t xml:space="preserve"> deep</w:t>
      </w:r>
      <w:r>
        <w:rPr>
          <w:lang w:val="en"/>
        </w:rPr>
        <w:t>er</w:t>
      </w:r>
      <w:r w:rsidRPr="00B04001">
        <w:rPr>
          <w:lang w:val="en"/>
        </w:rPr>
        <w:t xml:space="preserve"> in the</w:t>
      </w:r>
      <w:r>
        <w:rPr>
          <w:lang w:val="en"/>
        </w:rPr>
        <w:t xml:space="preserve"> attentive</w:t>
      </w:r>
      <w:r w:rsidRPr="00B04001">
        <w:rPr>
          <w:lang w:val="en"/>
        </w:rPr>
        <w:t xml:space="preserve"> </w:t>
      </w:r>
      <w:r>
        <w:rPr>
          <w:lang w:val="en"/>
        </w:rPr>
        <w:t>landscape</w:t>
      </w:r>
      <w:r w:rsidR="003E7313">
        <w:rPr>
          <w:lang w:val="en"/>
        </w:rPr>
        <w:t>,</w:t>
      </w:r>
      <w:r w:rsidRPr="00B04001">
        <w:rPr>
          <w:lang w:val="en"/>
        </w:rPr>
        <w:t xml:space="preserve"> </w:t>
      </w:r>
      <w:r w:rsidR="00D8024E">
        <w:rPr>
          <w:lang w:val="en"/>
        </w:rPr>
        <w:t>advance</w:t>
      </w:r>
      <w:r w:rsidR="007E1E6A">
        <w:rPr>
          <w:lang w:val="en"/>
        </w:rPr>
        <w:t xml:space="preserve"> </w:t>
      </w:r>
      <w:r>
        <w:rPr>
          <w:lang w:val="en"/>
        </w:rPr>
        <w:t>to</w:t>
      </w:r>
      <w:r w:rsidR="003C37DC">
        <w:rPr>
          <w:lang w:val="en"/>
        </w:rPr>
        <w:t xml:space="preserve"> meet each other</w:t>
      </w:r>
      <w:r>
        <w:rPr>
          <w:lang w:val="en"/>
        </w:rPr>
        <w:t>,</w:t>
      </w:r>
      <w:r w:rsidRPr="00B04001">
        <w:rPr>
          <w:lang w:val="en"/>
        </w:rPr>
        <w:t xml:space="preserve"> </w:t>
      </w:r>
      <w:r w:rsidR="00D8024E">
        <w:rPr>
          <w:lang w:val="en"/>
        </w:rPr>
        <w:t>over</w:t>
      </w:r>
      <w:r w:rsidRPr="00B04001">
        <w:rPr>
          <w:lang w:val="en"/>
        </w:rPr>
        <w:t xml:space="preserve"> the tin</w:t>
      </w:r>
      <w:r w:rsidR="003E7313">
        <w:rPr>
          <w:lang w:val="en"/>
        </w:rPr>
        <w:t>iest</w:t>
      </w:r>
      <w:r w:rsidRPr="00B04001">
        <w:rPr>
          <w:lang w:val="en"/>
        </w:rPr>
        <w:t xml:space="preserve"> </w:t>
      </w:r>
      <w:r w:rsidR="003E7313">
        <w:rPr>
          <w:lang w:val="en"/>
        </w:rPr>
        <w:t xml:space="preserve">of </w:t>
      </w:r>
      <w:r w:rsidRPr="00B04001">
        <w:rPr>
          <w:lang w:val="en"/>
        </w:rPr>
        <w:t>bridges.</w:t>
      </w:r>
    </w:p>
    <w:p w14:paraId="1DDEA41B" w14:textId="77777777" w:rsidR="0096196F" w:rsidRDefault="0096196F" w:rsidP="00B04001">
      <w:pPr>
        <w:jc w:val="both"/>
        <w:rPr>
          <w:lang w:val="en"/>
        </w:rPr>
      </w:pPr>
    </w:p>
    <w:p w14:paraId="014A6652" w14:textId="77777777" w:rsidR="0096196F" w:rsidRDefault="0096196F" w:rsidP="0096196F">
      <w:pPr>
        <w:jc w:val="center"/>
        <w:rPr>
          <w:lang w:val="en"/>
        </w:rPr>
      </w:pPr>
      <w:r>
        <w:rPr>
          <w:noProof/>
          <w:lang w:val="en"/>
        </w:rPr>
        <w:drawing>
          <wp:inline distT="0" distB="0" distL="0" distR="0" wp14:anchorId="777F7E3C" wp14:editId="711AABDF">
            <wp:extent cx="2819400" cy="4515223"/>
            <wp:effectExtent l="19050" t="19050" r="19050" b="19050"/>
            <wp:docPr id="6276800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680088" name="Picture 62768008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34928" cy="4540091"/>
                    </a:xfrm>
                    <a:prstGeom prst="rect">
                      <a:avLst/>
                    </a:prstGeom>
                    <a:ln>
                      <a:solidFill>
                        <a:schemeClr val="tx1">
                          <a:lumMod val="75000"/>
                          <a:lumOff val="25000"/>
                        </a:schemeClr>
                      </a:solidFill>
                    </a:ln>
                  </pic:spPr>
                </pic:pic>
              </a:graphicData>
            </a:graphic>
          </wp:inline>
        </w:drawing>
      </w:r>
    </w:p>
    <w:p w14:paraId="1E440858" w14:textId="77777777" w:rsidR="0096196F" w:rsidRDefault="0096196F" w:rsidP="00B04001">
      <w:pPr>
        <w:jc w:val="both"/>
        <w:rPr>
          <w:lang w:val="en"/>
        </w:rPr>
      </w:pPr>
    </w:p>
    <w:p w14:paraId="3300E66C" w14:textId="77777777" w:rsidR="0096196F" w:rsidRPr="0096196F" w:rsidRDefault="0096196F" w:rsidP="0096196F">
      <w:pPr>
        <w:jc w:val="center"/>
        <w:rPr>
          <w:i/>
          <w:iCs/>
          <w:sz w:val="24"/>
          <w:szCs w:val="24"/>
          <w:lang w:val="en"/>
        </w:rPr>
      </w:pPr>
      <w:r w:rsidRPr="0096196F">
        <w:rPr>
          <w:i/>
          <w:iCs/>
          <w:sz w:val="24"/>
          <w:szCs w:val="24"/>
        </w:rPr>
        <w:t>‘Saint Anthony the Great and Saint James the Greater’ Marco Basaiti (1470–1530),</w:t>
      </w:r>
      <w:r w:rsidR="00830100">
        <w:rPr>
          <w:i/>
          <w:iCs/>
          <w:sz w:val="24"/>
          <w:szCs w:val="24"/>
        </w:rPr>
        <w:t xml:space="preserve"> </w:t>
      </w:r>
      <w:hyperlink r:id="rId15" w:tooltip="Wikimedia Commons" w:history="1">
        <w:r w:rsidRPr="0096196F">
          <w:rPr>
            <w:rStyle w:val="Hyperlink"/>
            <w:b/>
            <w:bCs/>
            <w:i/>
            <w:iCs/>
            <w:sz w:val="24"/>
            <w:szCs w:val="24"/>
          </w:rPr>
          <w:t>Wikimedia Commons</w:t>
        </w:r>
      </w:hyperlink>
    </w:p>
    <w:p w14:paraId="44948308" w14:textId="77777777" w:rsidR="0096196F" w:rsidRPr="0096196F" w:rsidRDefault="0096196F" w:rsidP="0096196F">
      <w:pPr>
        <w:jc w:val="center"/>
        <w:rPr>
          <w:i/>
          <w:iCs/>
          <w:sz w:val="20"/>
          <w:lang w:val="en"/>
        </w:rPr>
      </w:pPr>
      <w:r w:rsidRPr="0096196F">
        <w:rPr>
          <w:i/>
          <w:iCs/>
          <w:sz w:val="20"/>
        </w:rPr>
        <w:t>Licensed under the</w:t>
      </w:r>
      <w:r w:rsidR="00830100">
        <w:rPr>
          <w:i/>
          <w:iCs/>
          <w:sz w:val="20"/>
        </w:rPr>
        <w:t xml:space="preserve"> </w:t>
      </w:r>
      <w:hyperlink r:id="rId16" w:history="1">
        <w:r w:rsidRPr="0096196F">
          <w:rPr>
            <w:rStyle w:val="Hyperlink"/>
            <w:b/>
            <w:bCs/>
            <w:i/>
            <w:iCs/>
            <w:sz w:val="20"/>
          </w:rPr>
          <w:t>Creative Commons Attribution-Share Alike 4.0 International</w:t>
        </w:r>
      </w:hyperlink>
      <w:r w:rsidR="00830100">
        <w:rPr>
          <w:i/>
          <w:iCs/>
          <w:sz w:val="20"/>
        </w:rPr>
        <w:t xml:space="preserve"> </w:t>
      </w:r>
      <w:r w:rsidRPr="0096196F">
        <w:rPr>
          <w:i/>
          <w:iCs/>
          <w:sz w:val="20"/>
        </w:rPr>
        <w:t>license. Photographer:</w:t>
      </w:r>
      <w:r w:rsidR="00830100">
        <w:rPr>
          <w:i/>
          <w:iCs/>
          <w:sz w:val="20"/>
        </w:rPr>
        <w:t xml:space="preserve"> </w:t>
      </w:r>
      <w:hyperlink r:id="rId17" w:history="1">
        <w:r w:rsidRPr="0096196F">
          <w:rPr>
            <w:rStyle w:val="Hyperlink"/>
            <w:b/>
            <w:bCs/>
            <w:i/>
            <w:iCs/>
            <w:sz w:val="20"/>
          </w:rPr>
          <w:t>Didier Descouens</w:t>
        </w:r>
      </w:hyperlink>
      <w:r w:rsidRPr="0096196F">
        <w:rPr>
          <w:i/>
          <w:iCs/>
          <w:sz w:val="20"/>
        </w:rPr>
        <w:t>.</w:t>
      </w:r>
    </w:p>
    <w:p w14:paraId="1073982C" w14:textId="77777777" w:rsidR="00BF3A4C" w:rsidRDefault="00BF3A4C" w:rsidP="00467B9B">
      <w:pPr>
        <w:pStyle w:val="Heading1"/>
        <w:rPr>
          <w:lang w:val="en"/>
        </w:rPr>
      </w:pPr>
      <w:bookmarkStart w:id="18" w:name="_Toc213509025"/>
      <w:r>
        <w:rPr>
          <w:lang w:val="en"/>
        </w:rPr>
        <w:lastRenderedPageBreak/>
        <w:t xml:space="preserve">Note XVIII: </w:t>
      </w:r>
      <w:r w:rsidR="00467B9B">
        <w:rPr>
          <w:lang w:val="en"/>
        </w:rPr>
        <w:t>Foreground and Background</w:t>
      </w:r>
      <w:bookmarkEnd w:id="18"/>
    </w:p>
    <w:p w14:paraId="3DA18C14" w14:textId="77777777" w:rsidR="00BF3A4C" w:rsidRDefault="00BF3A4C" w:rsidP="00B04001">
      <w:pPr>
        <w:jc w:val="both"/>
        <w:rPr>
          <w:lang w:val="en"/>
        </w:rPr>
      </w:pPr>
    </w:p>
    <w:p w14:paraId="7987A8AA" w14:textId="77777777" w:rsidR="00BF3A4C" w:rsidRDefault="00DB5F20" w:rsidP="00BF3A4C">
      <w:pPr>
        <w:jc w:val="both"/>
        <w:rPr>
          <w:lang w:val="en"/>
        </w:rPr>
      </w:pPr>
      <w:r>
        <w:rPr>
          <w:lang w:val="en"/>
        </w:rPr>
        <w:t>In the foreground,</w:t>
      </w:r>
      <w:r w:rsidR="00BF3A4C" w:rsidRPr="00BF3A4C">
        <w:rPr>
          <w:lang w:val="en"/>
        </w:rPr>
        <w:t xml:space="preserve"> </w:t>
      </w:r>
      <w:r>
        <w:rPr>
          <w:lang w:val="en"/>
        </w:rPr>
        <w:t xml:space="preserve">we </w:t>
      </w:r>
      <w:r w:rsidR="00065836">
        <w:rPr>
          <w:lang w:val="en"/>
        </w:rPr>
        <w:t>too are</w:t>
      </w:r>
      <w:r w:rsidR="00BF3A4C" w:rsidRPr="00BF3A4C">
        <w:rPr>
          <w:lang w:val="en"/>
        </w:rPr>
        <w:t xml:space="preserve"> </w:t>
      </w:r>
      <w:r w:rsidR="00467B9B">
        <w:rPr>
          <w:lang w:val="en"/>
        </w:rPr>
        <w:t>like them</w:t>
      </w:r>
      <w:r w:rsidR="006605C4">
        <w:rPr>
          <w:lang w:val="en"/>
        </w:rPr>
        <w:t>: y</w:t>
      </w:r>
      <w:r w:rsidR="008252F6">
        <w:rPr>
          <w:lang w:val="en"/>
        </w:rPr>
        <w:t>earning,</w:t>
      </w:r>
      <w:r>
        <w:rPr>
          <w:lang w:val="en"/>
        </w:rPr>
        <w:t xml:space="preserve"> </w:t>
      </w:r>
      <w:r w:rsidR="008252F6">
        <w:rPr>
          <w:lang w:val="en"/>
        </w:rPr>
        <w:t>raising hands in blessing</w:t>
      </w:r>
      <w:r w:rsidR="00BF3A4C" w:rsidRPr="00BF3A4C">
        <w:rPr>
          <w:lang w:val="en"/>
        </w:rPr>
        <w:t xml:space="preserve">. Our fulfillment </w:t>
      </w:r>
      <w:r w:rsidR="008252F6">
        <w:rPr>
          <w:lang w:val="en"/>
        </w:rPr>
        <w:t>takes place afar</w:t>
      </w:r>
      <w:r>
        <w:rPr>
          <w:lang w:val="en"/>
        </w:rPr>
        <w:t xml:space="preserve"> </w:t>
      </w:r>
      <w:r w:rsidR="00BF3A4C" w:rsidRPr="00BF3A4C">
        <w:rPr>
          <w:lang w:val="en"/>
        </w:rPr>
        <w:t xml:space="preserve">in </w:t>
      </w:r>
      <w:r w:rsidR="008252F6">
        <w:rPr>
          <w:lang w:val="en"/>
        </w:rPr>
        <w:t>the shining background</w:t>
      </w:r>
      <w:r w:rsidR="00BF3A4C" w:rsidRPr="00BF3A4C">
        <w:rPr>
          <w:lang w:val="en"/>
        </w:rPr>
        <w:t>. There</w:t>
      </w:r>
      <w:r w:rsidR="00E41B1C">
        <w:rPr>
          <w:lang w:val="en"/>
        </w:rPr>
        <w:t>,</w:t>
      </w:r>
      <w:r w:rsidR="00BF3A4C" w:rsidRPr="00BF3A4C">
        <w:rPr>
          <w:lang w:val="en"/>
        </w:rPr>
        <w:t xml:space="preserve"> is mo</w:t>
      </w:r>
      <w:r w:rsidR="008252F6">
        <w:rPr>
          <w:lang w:val="en"/>
        </w:rPr>
        <w:t>tion</w:t>
      </w:r>
      <w:r w:rsidR="00BF3A4C" w:rsidRPr="00BF3A4C">
        <w:rPr>
          <w:lang w:val="en"/>
        </w:rPr>
        <w:t xml:space="preserve"> and will. </w:t>
      </w:r>
      <w:r w:rsidR="008252F6">
        <w:rPr>
          <w:lang w:val="en"/>
        </w:rPr>
        <w:t>There</w:t>
      </w:r>
      <w:r w:rsidR="007965B8">
        <w:rPr>
          <w:lang w:val="en"/>
        </w:rPr>
        <w:t>,</w:t>
      </w:r>
      <w:r w:rsidR="00BF3A4C" w:rsidRPr="00BF3A4C">
        <w:rPr>
          <w:lang w:val="en"/>
        </w:rPr>
        <w:t xml:space="preserve"> the stories </w:t>
      </w:r>
      <w:r w:rsidR="008252F6">
        <w:rPr>
          <w:lang w:val="en"/>
        </w:rPr>
        <w:t>happen,</w:t>
      </w:r>
      <w:r>
        <w:rPr>
          <w:lang w:val="en"/>
        </w:rPr>
        <w:t xml:space="preserve"> </w:t>
      </w:r>
      <w:r w:rsidR="008252F6">
        <w:rPr>
          <w:lang w:val="en"/>
        </w:rPr>
        <w:t xml:space="preserve">of which we are the </w:t>
      </w:r>
      <w:r w:rsidR="00EF56D8">
        <w:rPr>
          <w:lang w:val="en"/>
        </w:rPr>
        <w:t>shadowy</w:t>
      </w:r>
      <w:r w:rsidR="00BF3A4C" w:rsidRPr="00BF3A4C">
        <w:rPr>
          <w:lang w:val="en"/>
        </w:rPr>
        <w:t xml:space="preserve"> </w:t>
      </w:r>
      <w:r w:rsidR="008252F6">
        <w:rPr>
          <w:lang w:val="en"/>
        </w:rPr>
        <w:t>titles</w:t>
      </w:r>
      <w:r w:rsidR="00BF3A4C" w:rsidRPr="00BF3A4C">
        <w:rPr>
          <w:lang w:val="en"/>
        </w:rPr>
        <w:t>. There</w:t>
      </w:r>
      <w:r w:rsidR="007965B8">
        <w:rPr>
          <w:lang w:val="en"/>
        </w:rPr>
        <w:t>,</w:t>
      </w:r>
      <w:r w:rsidR="00BF3A4C" w:rsidRPr="00BF3A4C">
        <w:rPr>
          <w:lang w:val="en"/>
        </w:rPr>
        <w:t xml:space="preserve"> is our </w:t>
      </w:r>
      <w:r w:rsidR="00116E3D">
        <w:rPr>
          <w:lang w:val="en"/>
        </w:rPr>
        <w:t>coming</w:t>
      </w:r>
      <w:r w:rsidR="00E1433D">
        <w:rPr>
          <w:lang w:val="en"/>
        </w:rPr>
        <w:t>-</w:t>
      </w:r>
      <w:r w:rsidR="008252F6">
        <w:rPr>
          <w:lang w:val="en"/>
        </w:rPr>
        <w:t>together</w:t>
      </w:r>
      <w:r w:rsidR="00BF3A4C" w:rsidRPr="00BF3A4C">
        <w:rPr>
          <w:lang w:val="en"/>
        </w:rPr>
        <w:t xml:space="preserve"> and our </w:t>
      </w:r>
      <w:r w:rsidR="008252F6">
        <w:rPr>
          <w:lang w:val="en"/>
        </w:rPr>
        <w:t>leave-taking</w:t>
      </w:r>
      <w:r w:rsidR="00BF3A4C" w:rsidRPr="00BF3A4C">
        <w:rPr>
          <w:lang w:val="en"/>
        </w:rPr>
        <w:t xml:space="preserve">, </w:t>
      </w:r>
      <w:r w:rsidR="00D37B51">
        <w:rPr>
          <w:lang w:val="en"/>
        </w:rPr>
        <w:t>our consolation</w:t>
      </w:r>
      <w:r w:rsidR="00E1433D">
        <w:rPr>
          <w:lang w:val="en"/>
        </w:rPr>
        <w:t xml:space="preserve"> and </w:t>
      </w:r>
      <w:r w:rsidR="00485C8E">
        <w:rPr>
          <w:lang w:val="en"/>
        </w:rPr>
        <w:t xml:space="preserve">our </w:t>
      </w:r>
      <w:r w:rsidR="00E1433D">
        <w:rPr>
          <w:lang w:val="en"/>
        </w:rPr>
        <w:t>sorrow</w:t>
      </w:r>
      <w:r w:rsidR="00BF3A4C" w:rsidRPr="00BF3A4C">
        <w:rPr>
          <w:lang w:val="en"/>
        </w:rPr>
        <w:t xml:space="preserve">. </w:t>
      </w:r>
      <w:r w:rsidR="00D37B51">
        <w:rPr>
          <w:lang w:val="en"/>
        </w:rPr>
        <w:t>There</w:t>
      </w:r>
      <w:r w:rsidR="002D6957">
        <w:rPr>
          <w:lang w:val="en"/>
        </w:rPr>
        <w:t>,</w:t>
      </w:r>
      <w:r w:rsidR="00BF3A4C" w:rsidRPr="00BF3A4C">
        <w:rPr>
          <w:lang w:val="en"/>
        </w:rPr>
        <w:t xml:space="preserve"> we </w:t>
      </w:r>
      <w:r w:rsidR="00BF3A4C" w:rsidRPr="00BF3A4C">
        <w:rPr>
          <w:i/>
          <w:iCs/>
          <w:lang w:val="en"/>
        </w:rPr>
        <w:t>are</w:t>
      </w:r>
      <w:r w:rsidR="00D37B51">
        <w:rPr>
          <w:lang w:val="en"/>
        </w:rPr>
        <w:t>,</w:t>
      </w:r>
      <w:r w:rsidR="00BF3A4C" w:rsidRPr="00BF3A4C">
        <w:rPr>
          <w:lang w:val="en"/>
        </w:rPr>
        <w:t xml:space="preserve"> </w:t>
      </w:r>
      <w:r w:rsidR="00D37B51">
        <w:rPr>
          <w:lang w:val="en"/>
        </w:rPr>
        <w:t>while</w:t>
      </w:r>
      <w:r w:rsidR="00585139">
        <w:rPr>
          <w:lang w:val="en"/>
        </w:rPr>
        <w:t>,</w:t>
      </w:r>
      <w:r w:rsidR="00D37B51">
        <w:rPr>
          <w:lang w:val="en"/>
        </w:rPr>
        <w:t xml:space="preserve"> in the foreground</w:t>
      </w:r>
      <w:r w:rsidR="00585139">
        <w:rPr>
          <w:lang w:val="en"/>
        </w:rPr>
        <w:t>,</w:t>
      </w:r>
      <w:r w:rsidR="00D37B51">
        <w:rPr>
          <w:lang w:val="en"/>
        </w:rPr>
        <w:t xml:space="preserve"> we come and go.</w:t>
      </w:r>
    </w:p>
    <w:p w14:paraId="645E73F2" w14:textId="77777777" w:rsidR="00467B9B" w:rsidRDefault="00467B9B" w:rsidP="00BF3A4C">
      <w:pPr>
        <w:jc w:val="both"/>
        <w:rPr>
          <w:lang w:val="en"/>
        </w:rPr>
      </w:pPr>
    </w:p>
    <w:p w14:paraId="1693043A" w14:textId="77777777" w:rsidR="00467B9B" w:rsidRPr="00BF3A4C" w:rsidRDefault="00467B9B" w:rsidP="007B633F">
      <w:pPr>
        <w:pStyle w:val="Heading1"/>
        <w:rPr>
          <w:lang w:val="en"/>
        </w:rPr>
      </w:pPr>
      <w:bookmarkStart w:id="19" w:name="_Toc213509026"/>
      <w:r>
        <w:rPr>
          <w:lang w:val="en"/>
        </w:rPr>
        <w:t>Note</w:t>
      </w:r>
      <w:r w:rsidR="00935DE0">
        <w:rPr>
          <w:lang w:val="en"/>
        </w:rPr>
        <w:t xml:space="preserve"> XIX: </w:t>
      </w:r>
      <w:r w:rsidR="00D972EE">
        <w:rPr>
          <w:lang w:val="en"/>
        </w:rPr>
        <w:t>Mourning</w:t>
      </w:r>
      <w:r w:rsidR="00116E3D">
        <w:rPr>
          <w:lang w:val="en"/>
        </w:rPr>
        <w:t xml:space="preserve"> </w:t>
      </w:r>
      <w:r w:rsidR="007B633F">
        <w:rPr>
          <w:lang w:val="en"/>
        </w:rPr>
        <w:t xml:space="preserve">May </w:t>
      </w:r>
      <w:r w:rsidR="00116E3D">
        <w:rPr>
          <w:lang w:val="en"/>
        </w:rPr>
        <w:t>Unite Us</w:t>
      </w:r>
      <w:bookmarkEnd w:id="19"/>
    </w:p>
    <w:p w14:paraId="2115DB78" w14:textId="77777777" w:rsidR="00BF3A4C" w:rsidRPr="00B04001" w:rsidRDefault="00BF3A4C" w:rsidP="00B04001">
      <w:pPr>
        <w:jc w:val="both"/>
        <w:rPr>
          <w:lang w:val="en"/>
        </w:rPr>
      </w:pPr>
    </w:p>
    <w:p w14:paraId="5E915F7C" w14:textId="77777777" w:rsidR="00935DE0" w:rsidRDefault="00935DE0" w:rsidP="00935DE0">
      <w:pPr>
        <w:jc w:val="both"/>
        <w:rPr>
          <w:lang w:val="en"/>
        </w:rPr>
      </w:pPr>
      <w:r w:rsidRPr="00935DE0">
        <w:rPr>
          <w:lang w:val="en"/>
        </w:rPr>
        <w:t>Re</w:t>
      </w:r>
      <w:r>
        <w:rPr>
          <w:lang w:val="en"/>
        </w:rPr>
        <w:t>call</w:t>
      </w:r>
      <w:r w:rsidRPr="00935DE0">
        <w:rPr>
          <w:lang w:val="en"/>
        </w:rPr>
        <w:t xml:space="preserve"> </w:t>
      </w:r>
      <w:r w:rsidR="00774AEF">
        <w:rPr>
          <w:lang w:val="en"/>
        </w:rPr>
        <w:t>those</w:t>
      </w:r>
      <w:r w:rsidRPr="00935DE0">
        <w:rPr>
          <w:lang w:val="en"/>
        </w:rPr>
        <w:t xml:space="preserve"> you </w:t>
      </w:r>
      <w:r>
        <w:rPr>
          <w:lang w:val="en"/>
        </w:rPr>
        <w:t>have found</w:t>
      </w:r>
      <w:r w:rsidRPr="00935DE0">
        <w:rPr>
          <w:lang w:val="en"/>
        </w:rPr>
        <w:t xml:space="preserve"> </w:t>
      </w:r>
      <w:r>
        <w:rPr>
          <w:lang w:val="en"/>
        </w:rPr>
        <w:t xml:space="preserve">gathered </w:t>
      </w:r>
      <w:r w:rsidRPr="00935DE0">
        <w:rPr>
          <w:lang w:val="en"/>
        </w:rPr>
        <w:t>together</w:t>
      </w:r>
      <w:r w:rsidR="00774AEF">
        <w:rPr>
          <w:lang w:val="en"/>
        </w:rPr>
        <w:t>,</w:t>
      </w:r>
      <w:r w:rsidRPr="00935DE0">
        <w:rPr>
          <w:lang w:val="en"/>
        </w:rPr>
        <w:t xml:space="preserve"> </w:t>
      </w:r>
      <w:r w:rsidR="00774AEF">
        <w:rPr>
          <w:lang w:val="en"/>
        </w:rPr>
        <w:t>yet without participating in the same experience</w:t>
      </w:r>
      <w:r w:rsidRPr="00935DE0">
        <w:rPr>
          <w:lang w:val="en"/>
        </w:rPr>
        <w:t xml:space="preserve">. </w:t>
      </w:r>
      <w:r w:rsidR="00774AEF">
        <w:rPr>
          <w:lang w:val="en"/>
        </w:rPr>
        <w:t>R</w:t>
      </w:r>
      <w:r w:rsidRPr="00935DE0">
        <w:rPr>
          <w:lang w:val="en"/>
        </w:rPr>
        <w:t>elatives</w:t>
      </w:r>
      <w:r w:rsidR="00774AEF">
        <w:rPr>
          <w:lang w:val="en"/>
        </w:rPr>
        <w:t>,</w:t>
      </w:r>
      <w:r w:rsidRPr="00935DE0">
        <w:rPr>
          <w:lang w:val="en"/>
        </w:rPr>
        <w:t xml:space="preserve"> </w:t>
      </w:r>
      <w:r w:rsidR="00774AEF">
        <w:rPr>
          <w:lang w:val="en"/>
        </w:rPr>
        <w:t>for example, who mourn a dearly beloved person</w:t>
      </w:r>
      <w:r w:rsidR="00774AEF" w:rsidRPr="00774AEF">
        <w:rPr>
          <w:lang w:val="en"/>
        </w:rPr>
        <w:t xml:space="preserve"> </w:t>
      </w:r>
      <w:r w:rsidR="00774AEF">
        <w:rPr>
          <w:lang w:val="en"/>
        </w:rPr>
        <w:t>beside the deathbed itself</w:t>
      </w:r>
      <w:r w:rsidRPr="00935DE0">
        <w:rPr>
          <w:lang w:val="en"/>
        </w:rPr>
        <w:t xml:space="preserve">. One </w:t>
      </w:r>
      <w:r w:rsidR="00774AEF">
        <w:rPr>
          <w:lang w:val="en"/>
        </w:rPr>
        <w:t>is alive with this</w:t>
      </w:r>
      <w:r w:rsidRPr="00935DE0">
        <w:rPr>
          <w:lang w:val="en"/>
        </w:rPr>
        <w:t xml:space="preserve">, </w:t>
      </w:r>
      <w:r w:rsidR="00774AEF">
        <w:rPr>
          <w:lang w:val="en"/>
        </w:rPr>
        <w:t xml:space="preserve">one with </w:t>
      </w:r>
      <w:r w:rsidR="007B7FBA">
        <w:rPr>
          <w:lang w:val="en"/>
        </w:rPr>
        <w:t xml:space="preserve">that </w:t>
      </w:r>
      <w:r w:rsidR="00774AEF">
        <w:rPr>
          <w:lang w:val="en"/>
        </w:rPr>
        <w:t>profound</w:t>
      </w:r>
      <w:r w:rsidRPr="00935DE0">
        <w:rPr>
          <w:lang w:val="en"/>
        </w:rPr>
        <w:t xml:space="preserve"> memory.</w:t>
      </w:r>
      <w:r w:rsidR="00774AEF">
        <w:rPr>
          <w:lang w:val="en"/>
        </w:rPr>
        <w:t xml:space="preserve"> </w:t>
      </w:r>
      <w:r w:rsidRPr="00935DE0">
        <w:rPr>
          <w:lang w:val="en"/>
        </w:rPr>
        <w:t xml:space="preserve">Their words pass </w:t>
      </w:r>
      <w:r w:rsidR="00116E3D">
        <w:rPr>
          <w:lang w:val="en"/>
        </w:rPr>
        <w:t xml:space="preserve">each other by, </w:t>
      </w:r>
      <w:r w:rsidRPr="00935DE0">
        <w:rPr>
          <w:lang w:val="en"/>
        </w:rPr>
        <w:t xml:space="preserve">without </w:t>
      </w:r>
      <w:r w:rsidR="00FB3F7F">
        <w:rPr>
          <w:lang w:val="en"/>
        </w:rPr>
        <w:t xml:space="preserve">the one </w:t>
      </w:r>
      <w:r w:rsidR="00116E3D">
        <w:rPr>
          <w:lang w:val="en"/>
        </w:rPr>
        <w:t>acknowledging</w:t>
      </w:r>
      <w:r w:rsidRPr="00935DE0">
        <w:rPr>
          <w:lang w:val="en"/>
        </w:rPr>
        <w:t xml:space="preserve"> </w:t>
      </w:r>
      <w:r w:rsidR="00116E3D">
        <w:rPr>
          <w:lang w:val="en"/>
        </w:rPr>
        <w:t>the</w:t>
      </w:r>
      <w:r w:rsidRPr="00935DE0">
        <w:rPr>
          <w:lang w:val="en"/>
        </w:rPr>
        <w:t xml:space="preserve"> other. </w:t>
      </w:r>
      <w:r w:rsidR="00116E3D">
        <w:rPr>
          <w:lang w:val="en"/>
        </w:rPr>
        <w:t>Their</w:t>
      </w:r>
      <w:r w:rsidRPr="00935DE0">
        <w:rPr>
          <w:lang w:val="en"/>
        </w:rPr>
        <w:t xml:space="preserve"> hands</w:t>
      </w:r>
      <w:r w:rsidR="00116E3D">
        <w:rPr>
          <w:lang w:val="en"/>
        </w:rPr>
        <w:t>hakes</w:t>
      </w:r>
      <w:r w:rsidRPr="00935DE0">
        <w:rPr>
          <w:lang w:val="en"/>
        </w:rPr>
        <w:t xml:space="preserve"> </w:t>
      </w:r>
      <w:r w:rsidR="00116E3D">
        <w:rPr>
          <w:lang w:val="en"/>
        </w:rPr>
        <w:t xml:space="preserve">fail </w:t>
      </w:r>
      <w:r w:rsidRPr="00935DE0">
        <w:rPr>
          <w:lang w:val="en"/>
        </w:rPr>
        <w:t>in the first confus</w:t>
      </w:r>
      <w:r w:rsidR="00116E3D">
        <w:rPr>
          <w:lang w:val="en"/>
        </w:rPr>
        <w:t>ed encounter</w:t>
      </w:r>
      <w:r w:rsidRPr="00935DE0">
        <w:rPr>
          <w:lang w:val="en"/>
        </w:rPr>
        <w:t xml:space="preserve"> – </w:t>
      </w:r>
      <w:r w:rsidR="00116E3D">
        <w:rPr>
          <w:lang w:val="en"/>
        </w:rPr>
        <w:t>u</w:t>
      </w:r>
      <w:r w:rsidRPr="00935DE0">
        <w:rPr>
          <w:lang w:val="en"/>
        </w:rPr>
        <w:t>ntil the pain</w:t>
      </w:r>
      <w:r w:rsidR="00116E3D">
        <w:rPr>
          <w:lang w:val="en"/>
        </w:rPr>
        <w:t>,</w:t>
      </w:r>
      <w:r w:rsidRPr="00935DE0">
        <w:rPr>
          <w:lang w:val="en"/>
        </w:rPr>
        <w:t xml:space="preserve"> behind them</w:t>
      </w:r>
      <w:r w:rsidR="00116E3D">
        <w:rPr>
          <w:lang w:val="en"/>
        </w:rPr>
        <w:t>,</w:t>
      </w:r>
      <w:r w:rsidRPr="00935DE0">
        <w:rPr>
          <w:lang w:val="en"/>
        </w:rPr>
        <w:t xml:space="preserve"> </w:t>
      </w:r>
      <w:r w:rsidR="00116E3D">
        <w:rPr>
          <w:lang w:val="en"/>
        </w:rPr>
        <w:t>broadens</w:t>
      </w:r>
      <w:r w:rsidRPr="00935DE0">
        <w:rPr>
          <w:lang w:val="en"/>
        </w:rPr>
        <w:t xml:space="preserve">. </w:t>
      </w:r>
      <w:r w:rsidR="00116E3D">
        <w:rPr>
          <w:lang w:val="en"/>
        </w:rPr>
        <w:t>They</w:t>
      </w:r>
      <w:r w:rsidRPr="00935DE0">
        <w:rPr>
          <w:lang w:val="en"/>
        </w:rPr>
        <w:t xml:space="preserve"> sit</w:t>
      </w:r>
      <w:r w:rsidR="00116E3D">
        <w:rPr>
          <w:lang w:val="en"/>
        </w:rPr>
        <w:t xml:space="preserve">, </w:t>
      </w:r>
      <w:r w:rsidRPr="00935DE0">
        <w:rPr>
          <w:lang w:val="en"/>
        </w:rPr>
        <w:t xml:space="preserve">foreheads </w:t>
      </w:r>
      <w:r w:rsidR="00116E3D">
        <w:rPr>
          <w:lang w:val="en"/>
        </w:rPr>
        <w:t xml:space="preserve">lowered, </w:t>
      </w:r>
      <w:r w:rsidRPr="00935DE0">
        <w:rPr>
          <w:lang w:val="en"/>
        </w:rPr>
        <w:t xml:space="preserve">and </w:t>
      </w:r>
      <w:r w:rsidR="00116E3D">
        <w:rPr>
          <w:lang w:val="en"/>
        </w:rPr>
        <w:t>are</w:t>
      </w:r>
      <w:r w:rsidRPr="00935DE0">
        <w:rPr>
          <w:lang w:val="en"/>
        </w:rPr>
        <w:t xml:space="preserve"> silent. It </w:t>
      </w:r>
      <w:r w:rsidR="00116E3D">
        <w:rPr>
          <w:lang w:val="en"/>
        </w:rPr>
        <w:t>murmurs</w:t>
      </w:r>
      <w:r w:rsidRPr="00935DE0">
        <w:rPr>
          <w:lang w:val="en"/>
        </w:rPr>
        <w:t xml:space="preserve"> </w:t>
      </w:r>
      <w:r w:rsidR="00116E3D">
        <w:rPr>
          <w:lang w:val="en"/>
        </w:rPr>
        <w:t>above</w:t>
      </w:r>
      <w:r w:rsidRPr="00935DE0">
        <w:rPr>
          <w:lang w:val="en"/>
        </w:rPr>
        <w:t xml:space="preserve"> like a forest. And they are </w:t>
      </w:r>
      <w:r w:rsidR="00116E3D">
        <w:rPr>
          <w:lang w:val="en"/>
        </w:rPr>
        <w:t>closer to one another</w:t>
      </w:r>
      <w:r w:rsidRPr="00935DE0">
        <w:rPr>
          <w:lang w:val="en"/>
        </w:rPr>
        <w:t xml:space="preserve"> </w:t>
      </w:r>
      <w:r w:rsidR="00116E3D">
        <w:rPr>
          <w:lang w:val="en"/>
        </w:rPr>
        <w:t>than ever</w:t>
      </w:r>
      <w:r w:rsidRPr="00935DE0">
        <w:rPr>
          <w:lang w:val="en"/>
        </w:rPr>
        <w:t xml:space="preserve"> before.</w:t>
      </w:r>
    </w:p>
    <w:p w14:paraId="0A091089" w14:textId="77777777" w:rsidR="006D5D97" w:rsidRDefault="006D5D97" w:rsidP="00935DE0">
      <w:pPr>
        <w:jc w:val="both"/>
        <w:rPr>
          <w:lang w:val="en"/>
        </w:rPr>
      </w:pPr>
    </w:p>
    <w:p w14:paraId="18CC0E3F" w14:textId="77777777" w:rsidR="006D5D97" w:rsidRDefault="006D5D97" w:rsidP="00A81FB9">
      <w:pPr>
        <w:pStyle w:val="Heading1"/>
        <w:rPr>
          <w:lang w:val="en"/>
        </w:rPr>
      </w:pPr>
      <w:bookmarkStart w:id="20" w:name="_Toc213509027"/>
      <w:r>
        <w:rPr>
          <w:lang w:val="en"/>
        </w:rPr>
        <w:t xml:space="preserve">Note XX: </w:t>
      </w:r>
      <w:r w:rsidR="00476448">
        <w:rPr>
          <w:lang w:val="en"/>
        </w:rPr>
        <w:t>Many No Longer Hear</w:t>
      </w:r>
      <w:bookmarkEnd w:id="20"/>
      <w:r w:rsidR="00476448">
        <w:rPr>
          <w:lang w:val="en"/>
        </w:rPr>
        <w:t xml:space="preserve"> </w:t>
      </w:r>
    </w:p>
    <w:p w14:paraId="674B3C62" w14:textId="77777777" w:rsidR="00D972EE" w:rsidRDefault="00D972EE" w:rsidP="00935DE0">
      <w:pPr>
        <w:jc w:val="both"/>
        <w:rPr>
          <w:lang w:val="en"/>
        </w:rPr>
      </w:pPr>
    </w:p>
    <w:p w14:paraId="4C586FF7" w14:textId="77777777" w:rsidR="00D972EE" w:rsidRDefault="00D972EE" w:rsidP="00D972EE">
      <w:pPr>
        <w:jc w:val="both"/>
        <w:rPr>
          <w:lang w:val="en"/>
        </w:rPr>
      </w:pPr>
      <w:r>
        <w:rPr>
          <w:lang w:val="en"/>
        </w:rPr>
        <w:t>Usually</w:t>
      </w:r>
      <w:r w:rsidRPr="00D972EE">
        <w:rPr>
          <w:lang w:val="en"/>
        </w:rPr>
        <w:t xml:space="preserve">, unless </w:t>
      </w:r>
      <w:r>
        <w:rPr>
          <w:lang w:val="en"/>
        </w:rPr>
        <w:t>intense</w:t>
      </w:r>
      <w:r w:rsidRPr="00D972EE">
        <w:rPr>
          <w:lang w:val="en"/>
        </w:rPr>
        <w:t xml:space="preserve"> pain silences </w:t>
      </w:r>
      <w:r>
        <w:rPr>
          <w:lang w:val="en"/>
        </w:rPr>
        <w:t>all alike</w:t>
      </w:r>
      <w:r w:rsidRPr="00D972EE">
        <w:rPr>
          <w:lang w:val="en"/>
        </w:rPr>
        <w:t>, one person will hear</w:t>
      </w:r>
      <w:r>
        <w:rPr>
          <w:lang w:val="en"/>
        </w:rPr>
        <w:t xml:space="preserve"> </w:t>
      </w:r>
      <w:r w:rsidRPr="00D972EE">
        <w:rPr>
          <w:lang w:val="en"/>
        </w:rPr>
        <w:t xml:space="preserve">more, </w:t>
      </w:r>
      <w:r>
        <w:rPr>
          <w:lang w:val="en"/>
        </w:rPr>
        <w:t>an</w:t>
      </w:r>
      <w:r w:rsidRPr="00D972EE">
        <w:rPr>
          <w:lang w:val="en"/>
        </w:rPr>
        <w:t xml:space="preserve">other less of the powerful </w:t>
      </w:r>
      <w:r>
        <w:rPr>
          <w:lang w:val="en"/>
        </w:rPr>
        <w:t xml:space="preserve">background </w:t>
      </w:r>
      <w:r w:rsidRPr="00D972EE">
        <w:rPr>
          <w:lang w:val="en"/>
        </w:rPr>
        <w:t>melody. Many</w:t>
      </w:r>
      <w:r w:rsidR="00072500">
        <w:rPr>
          <w:lang w:val="en"/>
        </w:rPr>
        <w:t>,</w:t>
      </w:r>
      <w:r w:rsidRPr="00D972EE">
        <w:rPr>
          <w:lang w:val="en"/>
        </w:rPr>
        <w:t xml:space="preserve"> </w:t>
      </w:r>
      <w:r>
        <w:rPr>
          <w:lang w:val="en"/>
        </w:rPr>
        <w:t>even</w:t>
      </w:r>
      <w:r w:rsidR="00072500">
        <w:rPr>
          <w:lang w:val="en"/>
        </w:rPr>
        <w:t>,</w:t>
      </w:r>
      <w:r w:rsidRPr="00D972EE">
        <w:rPr>
          <w:lang w:val="en"/>
        </w:rPr>
        <w:t xml:space="preserve"> </w:t>
      </w:r>
      <w:r w:rsidR="00072500">
        <w:rPr>
          <w:lang w:val="en"/>
        </w:rPr>
        <w:t>may hear it no longer</w:t>
      </w:r>
      <w:r w:rsidRPr="00D972EE">
        <w:rPr>
          <w:lang w:val="en"/>
        </w:rPr>
        <w:t>. They are like trees that have forgotten their roots</w:t>
      </w:r>
      <w:r>
        <w:rPr>
          <w:lang w:val="en"/>
        </w:rPr>
        <w:t>,</w:t>
      </w:r>
      <w:r w:rsidRPr="00D972EE">
        <w:rPr>
          <w:lang w:val="en"/>
        </w:rPr>
        <w:t xml:space="preserve"> and think that</w:t>
      </w:r>
      <w:r>
        <w:rPr>
          <w:lang w:val="en"/>
        </w:rPr>
        <w:t xml:space="preserve"> </w:t>
      </w:r>
      <w:r w:rsidRPr="00D972EE">
        <w:rPr>
          <w:lang w:val="en"/>
        </w:rPr>
        <w:t xml:space="preserve">the rustling of </w:t>
      </w:r>
      <w:r w:rsidR="005B06E3">
        <w:rPr>
          <w:lang w:val="en"/>
        </w:rPr>
        <w:t xml:space="preserve">their </w:t>
      </w:r>
      <w:r w:rsidRPr="00D972EE">
        <w:rPr>
          <w:lang w:val="en"/>
        </w:rPr>
        <w:t xml:space="preserve">branches is </w:t>
      </w:r>
      <w:r>
        <w:rPr>
          <w:lang w:val="en"/>
        </w:rPr>
        <w:t xml:space="preserve">now </w:t>
      </w:r>
      <w:r w:rsidR="005B06E3">
        <w:rPr>
          <w:lang w:val="en"/>
        </w:rPr>
        <w:t>their</w:t>
      </w:r>
      <w:r w:rsidRPr="00D972EE">
        <w:rPr>
          <w:lang w:val="en"/>
        </w:rPr>
        <w:t xml:space="preserve"> life</w:t>
      </w:r>
      <w:r>
        <w:rPr>
          <w:lang w:val="en"/>
        </w:rPr>
        <w:t xml:space="preserve"> and </w:t>
      </w:r>
      <w:r w:rsidR="00B330EF">
        <w:rPr>
          <w:lang w:val="en"/>
        </w:rPr>
        <w:t xml:space="preserve">their </w:t>
      </w:r>
      <w:r>
        <w:rPr>
          <w:lang w:val="en"/>
        </w:rPr>
        <w:t>strength</w:t>
      </w:r>
      <w:r w:rsidRPr="00D972EE">
        <w:rPr>
          <w:lang w:val="en"/>
        </w:rPr>
        <w:t xml:space="preserve">. Many </w:t>
      </w:r>
      <w:r>
        <w:rPr>
          <w:lang w:val="en"/>
        </w:rPr>
        <w:t xml:space="preserve">lack the </w:t>
      </w:r>
      <w:r w:rsidRPr="00D972EE">
        <w:rPr>
          <w:lang w:val="en"/>
        </w:rPr>
        <w:t xml:space="preserve">time to </w:t>
      </w:r>
      <w:r>
        <w:rPr>
          <w:lang w:val="en"/>
        </w:rPr>
        <w:t>listen</w:t>
      </w:r>
      <w:r w:rsidRPr="00D972EE">
        <w:rPr>
          <w:lang w:val="en"/>
        </w:rPr>
        <w:t>.</w:t>
      </w:r>
      <w:r>
        <w:rPr>
          <w:lang w:val="en"/>
        </w:rPr>
        <w:t xml:space="preserve"> </w:t>
      </w:r>
      <w:r w:rsidRPr="00D972EE">
        <w:rPr>
          <w:lang w:val="en"/>
        </w:rPr>
        <w:t xml:space="preserve">They </w:t>
      </w:r>
      <w:r>
        <w:rPr>
          <w:lang w:val="en"/>
        </w:rPr>
        <w:t>cannot endure</w:t>
      </w:r>
      <w:r w:rsidRPr="00D972EE">
        <w:rPr>
          <w:lang w:val="en"/>
        </w:rPr>
        <w:t xml:space="preserve"> being </w:t>
      </w:r>
      <w:r>
        <w:rPr>
          <w:lang w:val="en"/>
        </w:rPr>
        <w:t xml:space="preserve">present for </w:t>
      </w:r>
      <w:r w:rsidRPr="00D972EE">
        <w:rPr>
          <w:lang w:val="en"/>
        </w:rPr>
        <w:t xml:space="preserve">an hour. These are </w:t>
      </w:r>
      <w:r>
        <w:rPr>
          <w:lang w:val="en"/>
        </w:rPr>
        <w:t xml:space="preserve">the wretched </w:t>
      </w:r>
      <w:r w:rsidRPr="00D972EE">
        <w:rPr>
          <w:lang w:val="en"/>
        </w:rPr>
        <w:t xml:space="preserve">homeless </w:t>
      </w:r>
      <w:r>
        <w:rPr>
          <w:lang w:val="en"/>
        </w:rPr>
        <w:t>ones,</w:t>
      </w:r>
      <w:r w:rsidRPr="00D972EE">
        <w:rPr>
          <w:lang w:val="en"/>
        </w:rPr>
        <w:t xml:space="preserve"> who have lost the</w:t>
      </w:r>
      <w:r w:rsidR="00F457B8">
        <w:rPr>
          <w:lang w:val="en"/>
        </w:rPr>
        <w:t>ir</w:t>
      </w:r>
      <w:r w:rsidRPr="00D972EE">
        <w:rPr>
          <w:lang w:val="en"/>
        </w:rPr>
        <w:t xml:space="preserve"> </w:t>
      </w:r>
      <w:r w:rsidR="00F457B8">
        <w:rPr>
          <w:lang w:val="en"/>
        </w:rPr>
        <w:t>sense of being</w:t>
      </w:r>
      <w:r w:rsidRPr="00D972EE">
        <w:rPr>
          <w:lang w:val="en"/>
        </w:rPr>
        <w:t xml:space="preserve">. They </w:t>
      </w:r>
      <w:r w:rsidR="00F457B8">
        <w:rPr>
          <w:lang w:val="en"/>
        </w:rPr>
        <w:t>strike</w:t>
      </w:r>
      <w:r w:rsidRPr="00D972EE">
        <w:rPr>
          <w:lang w:val="en"/>
        </w:rPr>
        <w:t xml:space="preserve"> the keys of the</w:t>
      </w:r>
      <w:r w:rsidR="00F457B8">
        <w:rPr>
          <w:lang w:val="en"/>
        </w:rPr>
        <w:t>ir</w:t>
      </w:r>
      <w:r w:rsidRPr="00D972EE">
        <w:rPr>
          <w:lang w:val="en"/>
        </w:rPr>
        <w:t xml:space="preserve"> days</w:t>
      </w:r>
      <w:r w:rsidR="00F457B8">
        <w:rPr>
          <w:lang w:val="en"/>
        </w:rPr>
        <w:t>,</w:t>
      </w:r>
      <w:r w:rsidRPr="00D972EE">
        <w:rPr>
          <w:lang w:val="en"/>
        </w:rPr>
        <w:t xml:space="preserve"> </w:t>
      </w:r>
      <w:r w:rsidR="00F457B8">
        <w:rPr>
          <w:lang w:val="en"/>
        </w:rPr>
        <w:t>yet forever</w:t>
      </w:r>
      <w:r w:rsidRPr="00D972EE">
        <w:rPr>
          <w:lang w:val="en"/>
        </w:rPr>
        <w:t xml:space="preserve"> play the same </w:t>
      </w:r>
      <w:r w:rsidR="00A81FB9">
        <w:rPr>
          <w:lang w:val="en"/>
        </w:rPr>
        <w:t xml:space="preserve">lost and </w:t>
      </w:r>
      <w:r w:rsidRPr="00D972EE">
        <w:rPr>
          <w:lang w:val="en"/>
        </w:rPr>
        <w:t>monoto</w:t>
      </w:r>
      <w:r w:rsidR="00F457B8">
        <w:rPr>
          <w:lang w:val="en"/>
        </w:rPr>
        <w:t xml:space="preserve">nous </w:t>
      </w:r>
      <w:r w:rsidRPr="00D972EE">
        <w:rPr>
          <w:lang w:val="en"/>
        </w:rPr>
        <w:t>sound.</w:t>
      </w:r>
    </w:p>
    <w:p w14:paraId="77CC33F0" w14:textId="77777777" w:rsidR="007B633F" w:rsidRDefault="007B633F" w:rsidP="00D972EE">
      <w:pPr>
        <w:jc w:val="both"/>
        <w:rPr>
          <w:lang w:val="en"/>
        </w:rPr>
      </w:pPr>
    </w:p>
    <w:p w14:paraId="6FF17CE3" w14:textId="77777777" w:rsidR="007B633F" w:rsidRPr="00D972EE" w:rsidRDefault="007B633F" w:rsidP="007F2E52">
      <w:pPr>
        <w:pStyle w:val="Heading1"/>
        <w:rPr>
          <w:lang w:val="en"/>
        </w:rPr>
      </w:pPr>
      <w:bookmarkStart w:id="21" w:name="_Toc213509028"/>
      <w:r>
        <w:rPr>
          <w:lang w:val="en"/>
        </w:rPr>
        <w:t xml:space="preserve">Note XXI: </w:t>
      </w:r>
      <w:r w:rsidR="007F2E52">
        <w:rPr>
          <w:lang w:val="en"/>
        </w:rPr>
        <w:t>The Individual and the Hour</w:t>
      </w:r>
      <w:bookmarkEnd w:id="21"/>
    </w:p>
    <w:p w14:paraId="1E5116AA" w14:textId="77777777" w:rsidR="00D972EE" w:rsidRDefault="00D972EE" w:rsidP="00935DE0">
      <w:pPr>
        <w:jc w:val="both"/>
        <w:rPr>
          <w:lang w:val="en"/>
        </w:rPr>
      </w:pPr>
    </w:p>
    <w:p w14:paraId="27DF3786" w14:textId="77777777" w:rsidR="004948ED" w:rsidRDefault="00FF2BF2" w:rsidP="00444FC5">
      <w:pPr>
        <w:jc w:val="both"/>
        <w:rPr>
          <w:lang w:val="en"/>
        </w:rPr>
      </w:pPr>
      <w:r>
        <w:rPr>
          <w:lang w:val="en"/>
        </w:rPr>
        <w:t>Thus,</w:t>
      </w:r>
      <w:r w:rsidR="00444FC5" w:rsidRPr="00444FC5">
        <w:rPr>
          <w:lang w:val="en"/>
        </w:rPr>
        <w:t xml:space="preserve"> if we w</w:t>
      </w:r>
      <w:r w:rsidR="00715358">
        <w:rPr>
          <w:lang w:val="en"/>
        </w:rPr>
        <w:t>ish</w:t>
      </w:r>
      <w:r w:rsidR="00444FC5" w:rsidRPr="00444FC5">
        <w:rPr>
          <w:lang w:val="en"/>
        </w:rPr>
        <w:t xml:space="preserve"> to be initiates of life, we </w:t>
      </w:r>
      <w:r>
        <w:rPr>
          <w:lang w:val="en"/>
        </w:rPr>
        <w:t>must</w:t>
      </w:r>
      <w:r w:rsidR="00444FC5" w:rsidRPr="00444FC5">
        <w:rPr>
          <w:lang w:val="en"/>
        </w:rPr>
        <w:t xml:space="preserve"> </w:t>
      </w:r>
      <w:r>
        <w:rPr>
          <w:lang w:val="en"/>
        </w:rPr>
        <w:t xml:space="preserve">take </w:t>
      </w:r>
      <w:r w:rsidR="00444FC5" w:rsidRPr="00444FC5">
        <w:rPr>
          <w:lang w:val="en"/>
        </w:rPr>
        <w:t>two things</w:t>
      </w:r>
      <w:r>
        <w:rPr>
          <w:lang w:val="en"/>
        </w:rPr>
        <w:t xml:space="preserve"> into consideration</w:t>
      </w:r>
      <w:r w:rsidR="00444FC5" w:rsidRPr="00444FC5">
        <w:rPr>
          <w:lang w:val="en"/>
        </w:rPr>
        <w:t xml:space="preserve">: </w:t>
      </w:r>
      <w:r>
        <w:rPr>
          <w:lang w:val="en"/>
        </w:rPr>
        <w:t>f</w:t>
      </w:r>
      <w:r w:rsidR="00444FC5" w:rsidRPr="00444FC5">
        <w:rPr>
          <w:lang w:val="en"/>
        </w:rPr>
        <w:t>irst</w:t>
      </w:r>
      <w:r w:rsidR="00444FC5">
        <w:rPr>
          <w:lang w:val="en"/>
        </w:rPr>
        <w:t xml:space="preserve"> </w:t>
      </w:r>
      <w:r w:rsidR="00444FC5" w:rsidRPr="00444FC5">
        <w:rPr>
          <w:lang w:val="en"/>
        </w:rPr>
        <w:t>the great melody</w:t>
      </w:r>
      <w:r>
        <w:rPr>
          <w:lang w:val="en"/>
        </w:rPr>
        <w:t>,</w:t>
      </w:r>
      <w:r w:rsidR="00444FC5" w:rsidRPr="00444FC5">
        <w:rPr>
          <w:lang w:val="en"/>
        </w:rPr>
        <w:t xml:space="preserve"> in which things and </w:t>
      </w:r>
      <w:r>
        <w:rPr>
          <w:lang w:val="en"/>
        </w:rPr>
        <w:t>fragrances</w:t>
      </w:r>
      <w:r w:rsidR="00444FC5" w:rsidRPr="00444FC5">
        <w:rPr>
          <w:lang w:val="en"/>
        </w:rPr>
        <w:t xml:space="preserve">, feelings and </w:t>
      </w:r>
      <w:r w:rsidR="004948ED">
        <w:rPr>
          <w:lang w:val="en"/>
        </w:rPr>
        <w:t>past hours</w:t>
      </w:r>
      <w:r w:rsidR="00444FC5" w:rsidRPr="00444FC5">
        <w:rPr>
          <w:lang w:val="en"/>
        </w:rPr>
        <w:t>, twilight and</w:t>
      </w:r>
      <w:r w:rsidR="00444FC5">
        <w:rPr>
          <w:lang w:val="en"/>
        </w:rPr>
        <w:t xml:space="preserve"> </w:t>
      </w:r>
      <w:r w:rsidR="004948ED">
        <w:rPr>
          <w:lang w:val="en"/>
        </w:rPr>
        <w:t>yearning</w:t>
      </w:r>
      <w:r w:rsidR="00444FC5" w:rsidRPr="00444FC5">
        <w:rPr>
          <w:lang w:val="en"/>
        </w:rPr>
        <w:t xml:space="preserve"> participate </w:t>
      </w:r>
      <w:r w:rsidR="004948ED">
        <w:rPr>
          <w:lang w:val="en"/>
        </w:rPr>
        <w:t>–</w:t>
      </w:r>
      <w:r w:rsidR="00444FC5" w:rsidRPr="00444FC5">
        <w:rPr>
          <w:lang w:val="en"/>
        </w:rPr>
        <w:t xml:space="preserve"> and then</w:t>
      </w:r>
      <w:r w:rsidR="00444FC5">
        <w:rPr>
          <w:lang w:val="en"/>
        </w:rPr>
        <w:t>,</w:t>
      </w:r>
      <w:r w:rsidR="00444FC5" w:rsidRPr="00444FC5">
        <w:rPr>
          <w:lang w:val="en"/>
        </w:rPr>
        <w:t xml:space="preserve"> the individual voices that complement</w:t>
      </w:r>
      <w:r w:rsidR="004948ED">
        <w:rPr>
          <w:lang w:val="en"/>
        </w:rPr>
        <w:t>,</w:t>
      </w:r>
      <w:r w:rsidR="00444FC5" w:rsidRPr="00444FC5">
        <w:rPr>
          <w:lang w:val="en"/>
        </w:rPr>
        <w:t xml:space="preserve"> </w:t>
      </w:r>
      <w:r w:rsidR="004948ED">
        <w:rPr>
          <w:lang w:val="en"/>
        </w:rPr>
        <w:t xml:space="preserve">and complete </w:t>
      </w:r>
      <w:r w:rsidR="00444FC5" w:rsidRPr="00444FC5">
        <w:rPr>
          <w:lang w:val="en"/>
        </w:rPr>
        <w:t xml:space="preserve">this </w:t>
      </w:r>
      <w:r w:rsidR="004948ED">
        <w:rPr>
          <w:lang w:val="en"/>
        </w:rPr>
        <w:t>sounding</w:t>
      </w:r>
      <w:r w:rsidR="00444FC5" w:rsidRPr="00444FC5">
        <w:rPr>
          <w:lang w:val="en"/>
        </w:rPr>
        <w:t xml:space="preserve"> choir.</w:t>
      </w:r>
      <w:r w:rsidR="00444FC5">
        <w:rPr>
          <w:lang w:val="en"/>
        </w:rPr>
        <w:t xml:space="preserve"> </w:t>
      </w:r>
    </w:p>
    <w:p w14:paraId="3961D943" w14:textId="77777777" w:rsidR="00444FC5" w:rsidRDefault="00444FC5" w:rsidP="004948ED">
      <w:pPr>
        <w:ind w:firstLine="720"/>
        <w:jc w:val="both"/>
        <w:rPr>
          <w:lang w:val="en"/>
        </w:rPr>
      </w:pPr>
      <w:r w:rsidRPr="00444FC5">
        <w:rPr>
          <w:lang w:val="en"/>
        </w:rPr>
        <w:t>And</w:t>
      </w:r>
      <w:r w:rsidR="00F573F3">
        <w:rPr>
          <w:lang w:val="en"/>
        </w:rPr>
        <w:t xml:space="preserve"> a</w:t>
      </w:r>
      <w:r w:rsidRPr="00444FC5">
        <w:rPr>
          <w:lang w:val="en"/>
        </w:rPr>
        <w:t xml:space="preserve"> work of art means</w:t>
      </w:r>
      <w:r w:rsidR="004948ED">
        <w:rPr>
          <w:lang w:val="en"/>
        </w:rPr>
        <w:t>:</w:t>
      </w:r>
      <w:r w:rsidRPr="00444FC5">
        <w:rPr>
          <w:lang w:val="en"/>
        </w:rPr>
        <w:t xml:space="preserve"> </w:t>
      </w:r>
      <w:r w:rsidR="00CC1425">
        <w:rPr>
          <w:lang w:val="en"/>
        </w:rPr>
        <w:t xml:space="preserve">that, in order </w:t>
      </w:r>
      <w:r w:rsidR="004948ED">
        <w:rPr>
          <w:lang w:val="en"/>
        </w:rPr>
        <w:t>to create the</w:t>
      </w:r>
      <w:r w:rsidRPr="00444FC5">
        <w:rPr>
          <w:lang w:val="en"/>
        </w:rPr>
        <w:t xml:space="preserve"> image of a </w:t>
      </w:r>
      <w:r w:rsidR="00781909">
        <w:rPr>
          <w:lang w:val="en"/>
        </w:rPr>
        <w:t>broader</w:t>
      </w:r>
      <w:r w:rsidRPr="00444FC5">
        <w:rPr>
          <w:lang w:val="en"/>
        </w:rPr>
        <w:t xml:space="preserve"> life, of something </w:t>
      </w:r>
      <w:r w:rsidR="004948ED">
        <w:rPr>
          <w:lang w:val="en"/>
        </w:rPr>
        <w:t>beyond</w:t>
      </w:r>
      <w:r w:rsidRPr="00444FC5">
        <w:rPr>
          <w:lang w:val="en"/>
        </w:rPr>
        <w:t xml:space="preserve"> today, for </w:t>
      </w:r>
      <w:r w:rsidR="004948ED">
        <w:rPr>
          <w:lang w:val="en"/>
        </w:rPr>
        <w:t>all</w:t>
      </w:r>
      <w:r w:rsidR="00CC1425">
        <w:rPr>
          <w:lang w:val="en"/>
        </w:rPr>
        <w:t xml:space="preserve"> and </w:t>
      </w:r>
      <w:r w:rsidR="00781909">
        <w:rPr>
          <w:lang w:val="en"/>
        </w:rPr>
        <w:t xml:space="preserve">for </w:t>
      </w:r>
      <w:r w:rsidR="00CC1425">
        <w:rPr>
          <w:lang w:val="en"/>
        </w:rPr>
        <w:t>always</w:t>
      </w:r>
      <w:r w:rsidR="004948ED">
        <w:rPr>
          <w:lang w:val="en"/>
        </w:rPr>
        <w:t xml:space="preserve">, </w:t>
      </w:r>
      <w:r w:rsidR="009E5AC2">
        <w:rPr>
          <w:lang w:val="en"/>
        </w:rPr>
        <w:t xml:space="preserve">an </w:t>
      </w:r>
      <w:r w:rsidR="004948ED">
        <w:rPr>
          <w:lang w:val="en"/>
        </w:rPr>
        <w:t>hour</w:t>
      </w:r>
      <w:r w:rsidRPr="00444FC5">
        <w:rPr>
          <w:lang w:val="en"/>
        </w:rPr>
        <w:t xml:space="preserve"> of po</w:t>
      </w:r>
      <w:r w:rsidR="004948ED">
        <w:rPr>
          <w:lang w:val="en"/>
        </w:rPr>
        <w:t>tential</w:t>
      </w:r>
      <w:r w:rsidRPr="00444FC5">
        <w:rPr>
          <w:lang w:val="en"/>
        </w:rPr>
        <w:t xml:space="preserve"> </w:t>
      </w:r>
      <w:r w:rsidRPr="00444FC5">
        <w:rPr>
          <w:lang w:val="en"/>
        </w:rPr>
        <w:lastRenderedPageBreak/>
        <w:t xml:space="preserve">experience, </w:t>
      </w:r>
      <w:r w:rsidR="00CC1425">
        <w:rPr>
          <w:lang w:val="en"/>
        </w:rPr>
        <w:t xml:space="preserve">then </w:t>
      </w:r>
      <w:r w:rsidRPr="00444FC5">
        <w:rPr>
          <w:lang w:val="en"/>
        </w:rPr>
        <w:t>the two voices</w:t>
      </w:r>
      <w:r w:rsidR="00CC1425">
        <w:rPr>
          <w:lang w:val="en"/>
        </w:rPr>
        <w:t>, that</w:t>
      </w:r>
      <w:r>
        <w:rPr>
          <w:lang w:val="en"/>
        </w:rPr>
        <w:t xml:space="preserve"> </w:t>
      </w:r>
      <w:r w:rsidRPr="00444FC5">
        <w:rPr>
          <w:lang w:val="en"/>
        </w:rPr>
        <w:t xml:space="preserve">of </w:t>
      </w:r>
      <w:r w:rsidR="00CC1425">
        <w:rPr>
          <w:lang w:val="en"/>
        </w:rPr>
        <w:t>the</w:t>
      </w:r>
      <w:r w:rsidRPr="00444FC5">
        <w:rPr>
          <w:lang w:val="en"/>
        </w:rPr>
        <w:t xml:space="preserve"> given hour</w:t>
      </w:r>
      <w:r w:rsidR="00CC1425">
        <w:rPr>
          <w:lang w:val="en"/>
        </w:rPr>
        <w:t>,</w:t>
      </w:r>
      <w:r w:rsidRPr="00444FC5">
        <w:rPr>
          <w:lang w:val="en"/>
        </w:rPr>
        <w:t xml:space="preserve"> and that of </w:t>
      </w:r>
      <w:r w:rsidR="00CC1425">
        <w:rPr>
          <w:lang w:val="en"/>
        </w:rPr>
        <w:t>the</w:t>
      </w:r>
      <w:r w:rsidRPr="00444FC5">
        <w:rPr>
          <w:lang w:val="en"/>
        </w:rPr>
        <w:t xml:space="preserve"> group of people </w:t>
      </w:r>
      <w:r w:rsidR="00CC1425">
        <w:rPr>
          <w:lang w:val="en"/>
        </w:rPr>
        <w:t>within it</w:t>
      </w:r>
      <w:r w:rsidRPr="00444FC5">
        <w:rPr>
          <w:lang w:val="en"/>
        </w:rPr>
        <w:t xml:space="preserve">, </w:t>
      </w:r>
      <w:r w:rsidR="00CC1425">
        <w:rPr>
          <w:lang w:val="en"/>
        </w:rPr>
        <w:t xml:space="preserve">must be </w:t>
      </w:r>
      <w:r w:rsidR="009E5AC2">
        <w:rPr>
          <w:lang w:val="en"/>
        </w:rPr>
        <w:t>set</w:t>
      </w:r>
      <w:r w:rsidR="0078392E">
        <w:rPr>
          <w:lang w:val="en"/>
        </w:rPr>
        <w:t>,</w:t>
      </w:r>
      <w:r w:rsidR="00CC1425">
        <w:rPr>
          <w:lang w:val="en"/>
        </w:rPr>
        <w:t xml:space="preserve"> and balanced </w:t>
      </w:r>
      <w:r w:rsidR="00F96B40">
        <w:rPr>
          <w:lang w:val="en"/>
        </w:rPr>
        <w:t>against one another</w:t>
      </w:r>
      <w:r w:rsidR="00CB0E66">
        <w:rPr>
          <w:lang w:val="en"/>
        </w:rPr>
        <w:t>,</w:t>
      </w:r>
      <w:r w:rsidR="00F96B40">
        <w:rPr>
          <w:lang w:val="en"/>
        </w:rPr>
        <w:t xml:space="preserve"> </w:t>
      </w:r>
      <w:r w:rsidR="00CC1425">
        <w:rPr>
          <w:lang w:val="en"/>
        </w:rPr>
        <w:t>in</w:t>
      </w:r>
      <w:r w:rsidRPr="00444FC5">
        <w:rPr>
          <w:lang w:val="en"/>
        </w:rPr>
        <w:t xml:space="preserve"> </w:t>
      </w:r>
      <w:r w:rsidR="00CB0E66">
        <w:rPr>
          <w:lang w:val="en"/>
        </w:rPr>
        <w:t xml:space="preserve">exactly </w:t>
      </w:r>
      <w:r w:rsidRPr="00444FC5">
        <w:rPr>
          <w:lang w:val="en"/>
        </w:rPr>
        <w:t>the right proportion</w:t>
      </w:r>
      <w:r w:rsidR="00CC1425">
        <w:rPr>
          <w:lang w:val="en"/>
        </w:rPr>
        <w:t>s</w:t>
      </w:r>
      <w:r w:rsidRPr="00444FC5">
        <w:rPr>
          <w:lang w:val="en"/>
        </w:rPr>
        <w:t>.</w:t>
      </w:r>
    </w:p>
    <w:p w14:paraId="79D8A10C" w14:textId="77777777" w:rsidR="009E5AC2" w:rsidRDefault="009E5AC2" w:rsidP="009E5AC2">
      <w:pPr>
        <w:jc w:val="both"/>
        <w:rPr>
          <w:lang w:val="en"/>
        </w:rPr>
      </w:pPr>
    </w:p>
    <w:p w14:paraId="06A75508" w14:textId="77777777" w:rsidR="009E5AC2" w:rsidRDefault="00625E5B" w:rsidP="00F86672">
      <w:pPr>
        <w:pStyle w:val="Heading1"/>
        <w:rPr>
          <w:lang w:val="en"/>
        </w:rPr>
      </w:pPr>
      <w:bookmarkStart w:id="22" w:name="_Toc213509029"/>
      <w:r>
        <w:rPr>
          <w:lang w:val="en"/>
        </w:rPr>
        <w:t xml:space="preserve">Note XXII: </w:t>
      </w:r>
      <w:r w:rsidR="009F6219">
        <w:rPr>
          <w:lang w:val="en"/>
        </w:rPr>
        <w:t>The Artist’s Essential Task</w:t>
      </w:r>
      <w:bookmarkEnd w:id="22"/>
    </w:p>
    <w:p w14:paraId="5C75B732" w14:textId="77777777" w:rsidR="00625E5B" w:rsidRDefault="00625E5B" w:rsidP="009E5AC2">
      <w:pPr>
        <w:jc w:val="both"/>
        <w:rPr>
          <w:lang w:val="en"/>
        </w:rPr>
      </w:pPr>
    </w:p>
    <w:p w14:paraId="2B01E836" w14:textId="77777777" w:rsidR="00625E5B" w:rsidRDefault="00625E5B" w:rsidP="00625E5B">
      <w:pPr>
        <w:jc w:val="both"/>
        <w:rPr>
          <w:lang w:val="en"/>
        </w:rPr>
      </w:pPr>
      <w:r>
        <w:rPr>
          <w:lang w:val="en"/>
        </w:rPr>
        <w:t xml:space="preserve">To achieve </w:t>
      </w:r>
      <w:r w:rsidRPr="00625E5B">
        <w:rPr>
          <w:lang w:val="en"/>
        </w:rPr>
        <w:t>this purpose</w:t>
      </w:r>
      <w:r>
        <w:rPr>
          <w:lang w:val="en"/>
        </w:rPr>
        <w:t>,</w:t>
      </w:r>
      <w:r w:rsidRPr="00625E5B">
        <w:rPr>
          <w:lang w:val="en"/>
        </w:rPr>
        <w:t xml:space="preserve"> one must </w:t>
      </w:r>
      <w:r>
        <w:rPr>
          <w:lang w:val="en"/>
        </w:rPr>
        <w:t xml:space="preserve">have </w:t>
      </w:r>
      <w:r w:rsidR="009F6219">
        <w:rPr>
          <w:lang w:val="en"/>
        </w:rPr>
        <w:t xml:space="preserve">already </w:t>
      </w:r>
      <w:r>
        <w:rPr>
          <w:lang w:val="en"/>
        </w:rPr>
        <w:t xml:space="preserve">recognised </w:t>
      </w:r>
      <w:r w:rsidRPr="00625E5B">
        <w:rPr>
          <w:lang w:val="en"/>
        </w:rPr>
        <w:t>the tw</w:t>
      </w:r>
      <w:r w:rsidR="00751137">
        <w:rPr>
          <w:lang w:val="en"/>
        </w:rPr>
        <w:t>in</w:t>
      </w:r>
      <w:r w:rsidRPr="00625E5B">
        <w:rPr>
          <w:lang w:val="en"/>
        </w:rPr>
        <w:t xml:space="preserve"> elements of the </w:t>
      </w:r>
      <w:r>
        <w:rPr>
          <w:lang w:val="en"/>
        </w:rPr>
        <w:t>‘</w:t>
      </w:r>
      <w:r w:rsidRPr="00625E5B">
        <w:rPr>
          <w:lang w:val="en"/>
        </w:rPr>
        <w:t>melody of life</w:t>
      </w:r>
      <w:r>
        <w:rPr>
          <w:lang w:val="en"/>
        </w:rPr>
        <w:t>’</w:t>
      </w:r>
      <w:r w:rsidRPr="00625E5B">
        <w:rPr>
          <w:lang w:val="en"/>
        </w:rPr>
        <w:t xml:space="preserve"> in their primitive form</w:t>
      </w:r>
      <w:r w:rsidR="00751137">
        <w:rPr>
          <w:lang w:val="en"/>
        </w:rPr>
        <w:t>;</w:t>
      </w:r>
      <w:r>
        <w:rPr>
          <w:lang w:val="en"/>
        </w:rPr>
        <w:t xml:space="preserve"> one must </w:t>
      </w:r>
      <w:r w:rsidR="00751137">
        <w:rPr>
          <w:lang w:val="en"/>
        </w:rPr>
        <w:t xml:space="preserve">have </w:t>
      </w:r>
      <w:r>
        <w:rPr>
          <w:lang w:val="en"/>
        </w:rPr>
        <w:t>separate</w:t>
      </w:r>
      <w:r w:rsidR="00751137">
        <w:rPr>
          <w:lang w:val="en"/>
        </w:rPr>
        <w:t>d</w:t>
      </w:r>
      <w:r w:rsidRPr="00625E5B">
        <w:rPr>
          <w:lang w:val="en"/>
        </w:rPr>
        <w:t xml:space="preserve"> the sea</w:t>
      </w:r>
      <w:r>
        <w:rPr>
          <w:lang w:val="en"/>
        </w:rPr>
        <w:t>’s rhythm</w:t>
      </w:r>
      <w:r w:rsidRPr="00625E5B">
        <w:rPr>
          <w:lang w:val="en"/>
        </w:rPr>
        <w:t xml:space="preserve"> from the roaring tumult</w:t>
      </w:r>
      <w:r>
        <w:rPr>
          <w:lang w:val="en"/>
        </w:rPr>
        <w:t xml:space="preserve"> </w:t>
      </w:r>
      <w:r w:rsidRPr="00625E5B">
        <w:rPr>
          <w:lang w:val="en"/>
        </w:rPr>
        <w:t xml:space="preserve">of </w:t>
      </w:r>
      <w:r>
        <w:rPr>
          <w:lang w:val="en"/>
        </w:rPr>
        <w:t xml:space="preserve">the </w:t>
      </w:r>
      <w:r w:rsidRPr="00625E5B">
        <w:rPr>
          <w:lang w:val="en"/>
        </w:rPr>
        <w:t>waves</w:t>
      </w:r>
      <w:r>
        <w:rPr>
          <w:lang w:val="en"/>
        </w:rPr>
        <w:t>,</w:t>
      </w:r>
      <w:r w:rsidRPr="00625E5B">
        <w:rPr>
          <w:lang w:val="en"/>
        </w:rPr>
        <w:t xml:space="preserve"> and </w:t>
      </w:r>
      <w:r>
        <w:rPr>
          <w:lang w:val="en"/>
        </w:rPr>
        <w:t xml:space="preserve">unwound </w:t>
      </w:r>
      <w:r w:rsidRPr="00625E5B">
        <w:rPr>
          <w:lang w:val="en"/>
        </w:rPr>
        <w:t xml:space="preserve">the living </w:t>
      </w:r>
      <w:r>
        <w:rPr>
          <w:lang w:val="en"/>
        </w:rPr>
        <w:t>thread</w:t>
      </w:r>
      <w:r w:rsidRPr="00625E5B">
        <w:rPr>
          <w:lang w:val="en"/>
        </w:rPr>
        <w:t xml:space="preserve"> from the </w:t>
      </w:r>
      <w:r>
        <w:rPr>
          <w:lang w:val="en"/>
        </w:rPr>
        <w:t>tangle</w:t>
      </w:r>
      <w:r w:rsidRPr="00625E5B">
        <w:rPr>
          <w:lang w:val="en"/>
        </w:rPr>
        <w:t xml:space="preserve"> of daily conversation</w:t>
      </w:r>
      <w:r>
        <w:rPr>
          <w:lang w:val="en"/>
        </w:rPr>
        <w:t xml:space="preserve"> </w:t>
      </w:r>
      <w:r w:rsidRPr="00625E5B">
        <w:rPr>
          <w:lang w:val="en"/>
        </w:rPr>
        <w:t xml:space="preserve">which </w:t>
      </w:r>
      <w:r w:rsidR="00751137">
        <w:rPr>
          <w:lang w:val="en"/>
        </w:rPr>
        <w:t>has caught up others within it</w:t>
      </w:r>
      <w:r w:rsidRPr="00625E5B">
        <w:rPr>
          <w:lang w:val="en"/>
        </w:rPr>
        <w:t xml:space="preserve">. </w:t>
      </w:r>
      <w:r w:rsidR="00751137">
        <w:rPr>
          <w:lang w:val="en"/>
        </w:rPr>
        <w:t>One must</w:t>
      </w:r>
      <w:r w:rsidRPr="00625E5B">
        <w:rPr>
          <w:lang w:val="en"/>
        </w:rPr>
        <w:t xml:space="preserve"> </w:t>
      </w:r>
      <w:r w:rsidR="00751137">
        <w:rPr>
          <w:lang w:val="en"/>
        </w:rPr>
        <w:t>have set</w:t>
      </w:r>
      <w:r w:rsidRPr="00625E5B">
        <w:rPr>
          <w:lang w:val="en"/>
        </w:rPr>
        <w:t xml:space="preserve"> the pure colo</w:t>
      </w:r>
      <w:r w:rsidR="00751137">
        <w:rPr>
          <w:lang w:val="en"/>
        </w:rPr>
        <w:t>u</w:t>
      </w:r>
      <w:r w:rsidRPr="00625E5B">
        <w:rPr>
          <w:lang w:val="en"/>
        </w:rPr>
        <w:t>rs next to each other</w:t>
      </w:r>
      <w:r w:rsidR="00751137">
        <w:rPr>
          <w:lang w:val="en"/>
        </w:rPr>
        <w:t>,</w:t>
      </w:r>
      <w:r>
        <w:rPr>
          <w:lang w:val="en"/>
        </w:rPr>
        <w:t xml:space="preserve"> </w:t>
      </w:r>
      <w:r w:rsidR="00751137">
        <w:rPr>
          <w:lang w:val="en"/>
        </w:rPr>
        <w:t>so as</w:t>
      </w:r>
      <w:r w:rsidRPr="00625E5B">
        <w:rPr>
          <w:lang w:val="en"/>
        </w:rPr>
        <w:t xml:space="preserve"> to </w:t>
      </w:r>
      <w:r w:rsidR="00751137">
        <w:rPr>
          <w:lang w:val="en"/>
        </w:rPr>
        <w:t>learn</w:t>
      </w:r>
      <w:r w:rsidRPr="00625E5B">
        <w:rPr>
          <w:lang w:val="en"/>
        </w:rPr>
        <w:t xml:space="preserve"> the</w:t>
      </w:r>
      <w:r w:rsidR="00751137">
        <w:rPr>
          <w:lang w:val="en"/>
        </w:rPr>
        <w:t xml:space="preserve">ir </w:t>
      </w:r>
      <w:r w:rsidRPr="00625E5B">
        <w:rPr>
          <w:lang w:val="en"/>
        </w:rPr>
        <w:t>con</w:t>
      </w:r>
      <w:r w:rsidR="00751137">
        <w:rPr>
          <w:lang w:val="en"/>
        </w:rPr>
        <w:t xml:space="preserve">flicts </w:t>
      </w:r>
      <w:r w:rsidRPr="00625E5B">
        <w:rPr>
          <w:lang w:val="en"/>
        </w:rPr>
        <w:t>and</w:t>
      </w:r>
      <w:r w:rsidR="00751137">
        <w:rPr>
          <w:lang w:val="en"/>
        </w:rPr>
        <w:t xml:space="preserve"> harmonies</w:t>
      </w:r>
      <w:r w:rsidRPr="00625E5B">
        <w:rPr>
          <w:lang w:val="en"/>
        </w:rPr>
        <w:t xml:space="preserve">. </w:t>
      </w:r>
      <w:r w:rsidR="0017331D">
        <w:rPr>
          <w:lang w:val="en"/>
        </w:rPr>
        <w:t>One must have neglected</w:t>
      </w:r>
      <w:r w:rsidRPr="00625E5B">
        <w:rPr>
          <w:lang w:val="en"/>
        </w:rPr>
        <w:t xml:space="preserve"> </w:t>
      </w:r>
      <w:r w:rsidR="0017331D">
        <w:rPr>
          <w:lang w:val="en"/>
        </w:rPr>
        <w:t>many</w:t>
      </w:r>
      <w:r w:rsidRPr="00625E5B">
        <w:rPr>
          <w:lang w:val="en"/>
        </w:rPr>
        <w:t xml:space="preserve"> things</w:t>
      </w:r>
      <w:r w:rsidR="0017331D">
        <w:rPr>
          <w:lang w:val="en"/>
        </w:rPr>
        <w:t>,</w:t>
      </w:r>
      <w:r w:rsidRPr="00625E5B">
        <w:rPr>
          <w:lang w:val="en"/>
        </w:rPr>
        <w:t xml:space="preserve"> for the sake of what </w:t>
      </w:r>
      <w:r w:rsidR="00F86672">
        <w:rPr>
          <w:lang w:val="en"/>
        </w:rPr>
        <w:t>i</w:t>
      </w:r>
      <w:r w:rsidR="0017331D">
        <w:rPr>
          <w:lang w:val="en"/>
        </w:rPr>
        <w:t>s</w:t>
      </w:r>
      <w:r w:rsidRPr="00625E5B">
        <w:rPr>
          <w:lang w:val="en"/>
        </w:rPr>
        <w:t xml:space="preserve"> important.</w:t>
      </w:r>
    </w:p>
    <w:p w14:paraId="03361A71" w14:textId="77777777" w:rsidR="00271C1C" w:rsidRDefault="00271C1C" w:rsidP="00625E5B">
      <w:pPr>
        <w:jc w:val="both"/>
        <w:rPr>
          <w:lang w:val="en"/>
        </w:rPr>
      </w:pPr>
    </w:p>
    <w:p w14:paraId="4DA104B7" w14:textId="77777777" w:rsidR="00271C1C" w:rsidRDefault="00271C1C" w:rsidP="00271C1C">
      <w:pPr>
        <w:jc w:val="center"/>
        <w:rPr>
          <w:lang w:val="en"/>
        </w:rPr>
      </w:pPr>
      <w:r>
        <w:rPr>
          <w:noProof/>
          <w:lang w:val="en"/>
        </w:rPr>
        <w:drawing>
          <wp:inline distT="0" distB="0" distL="0" distR="0" wp14:anchorId="27406F64" wp14:editId="6C57AAF9">
            <wp:extent cx="3223015" cy="4388399"/>
            <wp:effectExtent l="0" t="0" r="0" b="0"/>
            <wp:docPr id="17888723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872345" name="Picture 178887234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6826" cy="4407203"/>
                    </a:xfrm>
                    <a:prstGeom prst="rect">
                      <a:avLst/>
                    </a:prstGeom>
                  </pic:spPr>
                </pic:pic>
              </a:graphicData>
            </a:graphic>
          </wp:inline>
        </w:drawing>
      </w:r>
    </w:p>
    <w:p w14:paraId="353ECC02" w14:textId="77777777" w:rsidR="00271C1C" w:rsidRDefault="00271C1C" w:rsidP="00625E5B">
      <w:pPr>
        <w:jc w:val="both"/>
        <w:rPr>
          <w:lang w:val="en"/>
        </w:rPr>
      </w:pPr>
    </w:p>
    <w:p w14:paraId="452525F1" w14:textId="77777777" w:rsidR="00271C1C" w:rsidRPr="00271C1C" w:rsidRDefault="00271C1C" w:rsidP="00271C1C">
      <w:pPr>
        <w:jc w:val="center"/>
        <w:rPr>
          <w:i/>
          <w:iCs/>
          <w:sz w:val="24"/>
          <w:szCs w:val="24"/>
          <w:lang w:val="en"/>
        </w:rPr>
      </w:pPr>
      <w:r w:rsidRPr="00271C1C">
        <w:rPr>
          <w:i/>
          <w:iCs/>
          <w:sz w:val="24"/>
          <w:szCs w:val="24"/>
        </w:rPr>
        <w:t>‘Ruin by the Sea’ (1881) - Arnold Böcklin (Swiss, 1827-1901),</w:t>
      </w:r>
      <w:r w:rsidR="00830100">
        <w:rPr>
          <w:i/>
          <w:iCs/>
          <w:sz w:val="24"/>
          <w:szCs w:val="24"/>
        </w:rPr>
        <w:t xml:space="preserve"> </w:t>
      </w:r>
      <w:hyperlink r:id="rId19" w:tooltip="Artvee" w:history="1">
        <w:r w:rsidRPr="00271C1C">
          <w:rPr>
            <w:rStyle w:val="Hyperlink"/>
            <w:b/>
            <w:bCs/>
            <w:i/>
            <w:iCs/>
            <w:sz w:val="24"/>
            <w:szCs w:val="24"/>
          </w:rPr>
          <w:t>Artvee</w:t>
        </w:r>
      </w:hyperlink>
    </w:p>
    <w:p w14:paraId="3D2D77C0" w14:textId="77777777" w:rsidR="00BF640D" w:rsidRDefault="00BF640D" w:rsidP="00445089">
      <w:pPr>
        <w:pStyle w:val="Heading1"/>
        <w:rPr>
          <w:lang w:val="en"/>
        </w:rPr>
      </w:pPr>
      <w:bookmarkStart w:id="23" w:name="_Toc213509030"/>
      <w:r>
        <w:rPr>
          <w:lang w:val="en"/>
        </w:rPr>
        <w:lastRenderedPageBreak/>
        <w:t xml:space="preserve">Note XXIII: </w:t>
      </w:r>
      <w:r w:rsidR="00BC2119">
        <w:rPr>
          <w:lang w:val="en"/>
        </w:rPr>
        <w:t xml:space="preserve">The Visible </w:t>
      </w:r>
      <w:r w:rsidR="00A01DB3">
        <w:rPr>
          <w:lang w:val="en"/>
        </w:rPr>
        <w:t xml:space="preserve">Theatre </w:t>
      </w:r>
      <w:r w:rsidR="00BC2119">
        <w:rPr>
          <w:lang w:val="en"/>
        </w:rPr>
        <w:t>and the Invisible</w:t>
      </w:r>
      <w:r w:rsidR="00A01DB3">
        <w:rPr>
          <w:lang w:val="en"/>
        </w:rPr>
        <w:t xml:space="preserve"> Reality</w:t>
      </w:r>
      <w:bookmarkEnd w:id="23"/>
    </w:p>
    <w:p w14:paraId="1457DB7E" w14:textId="77777777" w:rsidR="00BF640D" w:rsidRDefault="00BF640D" w:rsidP="00BF640D">
      <w:pPr>
        <w:jc w:val="both"/>
        <w:rPr>
          <w:lang w:val="en"/>
        </w:rPr>
      </w:pPr>
    </w:p>
    <w:p w14:paraId="098C22FB" w14:textId="77777777" w:rsidR="00BF640D" w:rsidRPr="00BF640D" w:rsidRDefault="00BF640D" w:rsidP="00BF640D">
      <w:pPr>
        <w:jc w:val="both"/>
        <w:rPr>
          <w:lang w:val="en"/>
        </w:rPr>
      </w:pPr>
      <w:r w:rsidRPr="00BF640D">
        <w:rPr>
          <w:lang w:val="en"/>
        </w:rPr>
        <w:t xml:space="preserve">Two people who are </w:t>
      </w:r>
      <w:r w:rsidR="0078041F">
        <w:rPr>
          <w:lang w:val="en"/>
        </w:rPr>
        <w:t xml:space="preserve">silent </w:t>
      </w:r>
      <w:r>
        <w:rPr>
          <w:lang w:val="en"/>
        </w:rPr>
        <w:t>to the same degree, have no need to</w:t>
      </w:r>
      <w:r w:rsidRPr="00BF640D">
        <w:rPr>
          <w:lang w:val="en"/>
        </w:rPr>
        <w:t xml:space="preserve"> </w:t>
      </w:r>
      <w:r>
        <w:rPr>
          <w:lang w:val="en"/>
        </w:rPr>
        <w:t>speak for hours about their</w:t>
      </w:r>
      <w:r w:rsidRPr="00BF640D">
        <w:rPr>
          <w:lang w:val="en"/>
        </w:rPr>
        <w:t xml:space="preserve"> </w:t>
      </w:r>
      <w:r w:rsidR="0078041F">
        <w:rPr>
          <w:lang w:val="en"/>
        </w:rPr>
        <w:t>‘</w:t>
      </w:r>
      <w:r w:rsidRPr="00BF640D">
        <w:rPr>
          <w:lang w:val="en"/>
        </w:rPr>
        <w:t>melody</w:t>
      </w:r>
      <w:r w:rsidR="0078041F">
        <w:rPr>
          <w:lang w:val="en"/>
        </w:rPr>
        <w:t>’</w:t>
      </w:r>
      <w:r w:rsidRPr="00BF640D">
        <w:rPr>
          <w:lang w:val="en"/>
        </w:rPr>
        <w:t xml:space="preserve">. </w:t>
      </w:r>
      <w:r w:rsidR="00940A85">
        <w:rPr>
          <w:lang w:val="en"/>
        </w:rPr>
        <w:t>It is theirs</w:t>
      </w:r>
      <w:r w:rsidR="00675D13">
        <w:rPr>
          <w:lang w:val="en"/>
        </w:rPr>
        <w:t>;</w:t>
      </w:r>
      <w:r w:rsidR="00940A85">
        <w:rPr>
          <w:lang w:val="en"/>
        </w:rPr>
        <w:t xml:space="preserve"> </w:t>
      </w:r>
      <w:r w:rsidR="0078041F">
        <w:rPr>
          <w:lang w:val="en"/>
        </w:rPr>
        <w:t xml:space="preserve">it is </w:t>
      </w:r>
      <w:r w:rsidR="00283031">
        <w:rPr>
          <w:lang w:val="en"/>
        </w:rPr>
        <w:t>that of themselves</w:t>
      </w:r>
      <w:r w:rsidR="00940A85">
        <w:rPr>
          <w:lang w:val="en"/>
        </w:rPr>
        <w:t xml:space="preserve"> </w:t>
      </w:r>
      <w:r w:rsidR="00283031">
        <w:rPr>
          <w:lang w:val="en"/>
        </w:rPr>
        <w:t>which they hold</w:t>
      </w:r>
      <w:r w:rsidR="00940A85">
        <w:rPr>
          <w:lang w:val="en"/>
        </w:rPr>
        <w:t xml:space="preserve"> in common</w:t>
      </w:r>
      <w:r w:rsidRPr="00BF640D">
        <w:rPr>
          <w:lang w:val="en"/>
        </w:rPr>
        <w:t xml:space="preserve">. </w:t>
      </w:r>
      <w:r w:rsidR="00283031">
        <w:rPr>
          <w:lang w:val="en"/>
        </w:rPr>
        <w:t>It</w:t>
      </w:r>
      <w:r w:rsidRPr="00BF640D">
        <w:rPr>
          <w:lang w:val="en"/>
        </w:rPr>
        <w:t xml:space="preserve"> is like a burning altar</w:t>
      </w:r>
      <w:r>
        <w:rPr>
          <w:lang w:val="en"/>
        </w:rPr>
        <w:t xml:space="preserve"> </w:t>
      </w:r>
      <w:r w:rsidRPr="00BF640D">
        <w:rPr>
          <w:lang w:val="en"/>
        </w:rPr>
        <w:t>between them</w:t>
      </w:r>
      <w:r w:rsidR="005567F3">
        <w:rPr>
          <w:lang w:val="en"/>
        </w:rPr>
        <w:t>,</w:t>
      </w:r>
      <w:r w:rsidRPr="00BF640D">
        <w:rPr>
          <w:lang w:val="en"/>
        </w:rPr>
        <w:t xml:space="preserve"> </w:t>
      </w:r>
      <w:r w:rsidR="00283031">
        <w:rPr>
          <w:lang w:val="en"/>
        </w:rPr>
        <w:t>whose sacred flame they feed</w:t>
      </w:r>
      <w:r w:rsidR="00675D13">
        <w:rPr>
          <w:lang w:val="en"/>
        </w:rPr>
        <w:t xml:space="preserve">, </w:t>
      </w:r>
      <w:r w:rsidR="00030DF2">
        <w:rPr>
          <w:lang w:val="en"/>
        </w:rPr>
        <w:t>reverently</w:t>
      </w:r>
      <w:r w:rsidR="00675D13">
        <w:rPr>
          <w:lang w:val="en"/>
        </w:rPr>
        <w:t xml:space="preserve">, </w:t>
      </w:r>
      <w:r w:rsidRPr="00BF640D">
        <w:rPr>
          <w:lang w:val="en"/>
        </w:rPr>
        <w:t>with rare syllables.</w:t>
      </w:r>
    </w:p>
    <w:p w14:paraId="60269F1E" w14:textId="77777777" w:rsidR="00BF640D" w:rsidRPr="00BF640D" w:rsidRDefault="00525D7E" w:rsidP="00BF640D">
      <w:pPr>
        <w:ind w:firstLine="720"/>
        <w:jc w:val="both"/>
        <w:rPr>
          <w:lang w:val="en"/>
        </w:rPr>
      </w:pPr>
      <w:r>
        <w:rPr>
          <w:lang w:val="en"/>
        </w:rPr>
        <w:t>Were I to</w:t>
      </w:r>
      <w:r w:rsidR="00BF640D" w:rsidRPr="00BF640D">
        <w:rPr>
          <w:lang w:val="en"/>
        </w:rPr>
        <w:t xml:space="preserve"> p</w:t>
      </w:r>
      <w:r w:rsidR="005567F3">
        <w:rPr>
          <w:lang w:val="en"/>
        </w:rPr>
        <w:t>lace</w:t>
      </w:r>
      <w:r w:rsidR="00BF640D" w:rsidRPr="00BF640D">
        <w:rPr>
          <w:lang w:val="en"/>
        </w:rPr>
        <w:t xml:space="preserve"> these two</w:t>
      </w:r>
      <w:r w:rsidR="005567F3">
        <w:rPr>
          <w:lang w:val="en"/>
        </w:rPr>
        <w:t>,</w:t>
      </w:r>
      <w:r w:rsidR="00BF640D" w:rsidRPr="00BF640D">
        <w:rPr>
          <w:lang w:val="en"/>
        </w:rPr>
        <w:t xml:space="preserve"> </w:t>
      </w:r>
      <w:r w:rsidR="005567F3">
        <w:rPr>
          <w:lang w:val="en"/>
        </w:rPr>
        <w:t xml:space="preserve">in their unpremeditated </w:t>
      </w:r>
      <w:r w:rsidR="005F07F7">
        <w:rPr>
          <w:lang w:val="en"/>
        </w:rPr>
        <w:t xml:space="preserve">state of </w:t>
      </w:r>
      <w:r w:rsidR="005567F3">
        <w:rPr>
          <w:lang w:val="en"/>
        </w:rPr>
        <w:t xml:space="preserve">being, </w:t>
      </w:r>
      <w:r w:rsidR="00BF640D" w:rsidRPr="00BF640D">
        <w:rPr>
          <w:lang w:val="en"/>
        </w:rPr>
        <w:t xml:space="preserve">on stage, </w:t>
      </w:r>
      <w:r w:rsidR="00477536">
        <w:rPr>
          <w:lang w:val="en"/>
        </w:rPr>
        <w:t xml:space="preserve">it would be obvious to me what I was doing, </w:t>
      </w:r>
      <w:r w:rsidR="00665BA0">
        <w:rPr>
          <w:lang w:val="en"/>
        </w:rPr>
        <w:t>display</w:t>
      </w:r>
      <w:r w:rsidR="00E926DA">
        <w:rPr>
          <w:lang w:val="en"/>
        </w:rPr>
        <w:t>ing</w:t>
      </w:r>
      <w:r w:rsidR="00665BA0">
        <w:rPr>
          <w:lang w:val="en"/>
        </w:rPr>
        <w:t xml:space="preserve"> </w:t>
      </w:r>
      <w:r w:rsidR="00E926DA">
        <w:rPr>
          <w:lang w:val="en"/>
        </w:rPr>
        <w:t xml:space="preserve">two lovers </w:t>
      </w:r>
      <w:r w:rsidR="00477536">
        <w:rPr>
          <w:lang w:val="en"/>
        </w:rPr>
        <w:t xml:space="preserve">and </w:t>
      </w:r>
      <w:r w:rsidR="00DD0140">
        <w:rPr>
          <w:lang w:val="en"/>
        </w:rPr>
        <w:t>trying to explain</w:t>
      </w:r>
      <w:r w:rsidR="00477536">
        <w:rPr>
          <w:lang w:val="en"/>
        </w:rPr>
        <w:t xml:space="preserve"> why they were happy</w:t>
      </w:r>
      <w:r w:rsidR="00BF640D" w:rsidRPr="00BF640D">
        <w:rPr>
          <w:lang w:val="en"/>
        </w:rPr>
        <w:t xml:space="preserve">. But the altar </w:t>
      </w:r>
      <w:r w:rsidR="0078041F">
        <w:rPr>
          <w:lang w:val="en"/>
        </w:rPr>
        <w:t>would be</w:t>
      </w:r>
      <w:r w:rsidR="00BF640D" w:rsidRPr="00BF640D">
        <w:rPr>
          <w:lang w:val="en"/>
        </w:rPr>
        <w:t xml:space="preserve"> invisible</w:t>
      </w:r>
      <w:r>
        <w:rPr>
          <w:lang w:val="en"/>
        </w:rPr>
        <w:t>, behind the scenes,</w:t>
      </w:r>
      <w:r w:rsidR="00BF640D" w:rsidRPr="00BF640D">
        <w:rPr>
          <w:lang w:val="en"/>
        </w:rPr>
        <w:t xml:space="preserve"> and </w:t>
      </w:r>
      <w:r w:rsidR="00665BA0">
        <w:rPr>
          <w:lang w:val="en"/>
        </w:rPr>
        <w:t xml:space="preserve">so </w:t>
      </w:r>
      <w:r w:rsidR="00BF640D" w:rsidRPr="00BF640D">
        <w:rPr>
          <w:lang w:val="en"/>
        </w:rPr>
        <w:t xml:space="preserve">no one </w:t>
      </w:r>
      <w:r w:rsidR="0078041F">
        <w:rPr>
          <w:lang w:val="en"/>
        </w:rPr>
        <w:t xml:space="preserve">would </w:t>
      </w:r>
      <w:r w:rsidR="00665BA0">
        <w:rPr>
          <w:lang w:val="en"/>
        </w:rPr>
        <w:t xml:space="preserve">know how to </w:t>
      </w:r>
      <w:r w:rsidR="00DD0140">
        <w:rPr>
          <w:lang w:val="en"/>
        </w:rPr>
        <w:t>explain</w:t>
      </w:r>
      <w:r w:rsidR="00E926DA">
        <w:rPr>
          <w:lang w:val="en"/>
        </w:rPr>
        <w:t xml:space="preserve"> </w:t>
      </w:r>
      <w:r w:rsidR="00BF640D" w:rsidRPr="00BF640D">
        <w:rPr>
          <w:lang w:val="en"/>
        </w:rPr>
        <w:t>the</w:t>
      </w:r>
      <w:r w:rsidR="00665BA0">
        <w:rPr>
          <w:lang w:val="en"/>
        </w:rPr>
        <w:t>ir</w:t>
      </w:r>
      <w:r w:rsidR="00BF640D" w:rsidRPr="00BF640D">
        <w:rPr>
          <w:lang w:val="en"/>
        </w:rPr>
        <w:t xml:space="preserve"> strange </w:t>
      </w:r>
      <w:r w:rsidR="00665BA0">
        <w:rPr>
          <w:lang w:val="en"/>
        </w:rPr>
        <w:t xml:space="preserve">sacrificial </w:t>
      </w:r>
      <w:r w:rsidR="00BF640D" w:rsidRPr="00BF640D">
        <w:rPr>
          <w:lang w:val="en"/>
        </w:rPr>
        <w:t>gestures.</w:t>
      </w:r>
    </w:p>
    <w:p w14:paraId="44B33AFC" w14:textId="77777777" w:rsidR="00444FC5" w:rsidRDefault="00444FC5" w:rsidP="00935DE0">
      <w:pPr>
        <w:jc w:val="both"/>
        <w:rPr>
          <w:lang w:val="en"/>
        </w:rPr>
      </w:pPr>
    </w:p>
    <w:p w14:paraId="2AEA9D68" w14:textId="77777777" w:rsidR="00445089" w:rsidRPr="00935DE0" w:rsidRDefault="00445089" w:rsidP="00A01DB3">
      <w:pPr>
        <w:pStyle w:val="Heading1"/>
        <w:rPr>
          <w:lang w:val="en"/>
        </w:rPr>
      </w:pPr>
      <w:bookmarkStart w:id="24" w:name="_Toc213509031"/>
      <w:r>
        <w:rPr>
          <w:lang w:val="en"/>
        </w:rPr>
        <w:t xml:space="preserve">Note XXIV: </w:t>
      </w:r>
      <w:r w:rsidR="00A01DB3">
        <w:rPr>
          <w:lang w:val="en"/>
        </w:rPr>
        <w:t>The Audience’s Task, or the Artist’s</w:t>
      </w:r>
      <w:bookmarkEnd w:id="24"/>
    </w:p>
    <w:p w14:paraId="05A559AE" w14:textId="77777777" w:rsidR="00B04001" w:rsidRDefault="00B04001" w:rsidP="00F16ADE">
      <w:pPr>
        <w:jc w:val="both"/>
        <w:rPr>
          <w:lang w:val="en"/>
        </w:rPr>
      </w:pPr>
    </w:p>
    <w:p w14:paraId="336E12D9" w14:textId="77777777" w:rsidR="00DE02EB" w:rsidRDefault="00DE02EB" w:rsidP="00DE02EB">
      <w:pPr>
        <w:jc w:val="both"/>
        <w:rPr>
          <w:lang w:val="en"/>
        </w:rPr>
      </w:pPr>
      <w:r w:rsidRPr="00DE02EB">
        <w:rPr>
          <w:lang w:val="en"/>
        </w:rPr>
        <w:t>There are</w:t>
      </w:r>
      <w:r w:rsidR="00EE0323">
        <w:rPr>
          <w:lang w:val="en"/>
        </w:rPr>
        <w:t>,</w:t>
      </w:r>
      <w:r w:rsidRPr="00DE02EB">
        <w:rPr>
          <w:lang w:val="en"/>
        </w:rPr>
        <w:t xml:space="preserve"> </w:t>
      </w:r>
      <w:r w:rsidR="00DD3D0A">
        <w:rPr>
          <w:lang w:val="en"/>
        </w:rPr>
        <w:t>then</w:t>
      </w:r>
      <w:r w:rsidR="00EE0323">
        <w:rPr>
          <w:lang w:val="en"/>
        </w:rPr>
        <w:t>,</w:t>
      </w:r>
      <w:r w:rsidR="00A01DB3">
        <w:rPr>
          <w:lang w:val="en"/>
        </w:rPr>
        <w:t xml:space="preserve"> </w:t>
      </w:r>
      <w:r>
        <w:rPr>
          <w:lang w:val="en"/>
        </w:rPr>
        <w:t xml:space="preserve">but </w:t>
      </w:r>
      <w:r w:rsidRPr="00DE02EB">
        <w:rPr>
          <w:lang w:val="en"/>
        </w:rPr>
        <w:t xml:space="preserve">two </w:t>
      </w:r>
      <w:r>
        <w:rPr>
          <w:lang w:val="en"/>
        </w:rPr>
        <w:t>ways forward</w:t>
      </w:r>
      <w:r w:rsidRPr="00DE02EB">
        <w:rPr>
          <w:lang w:val="en"/>
        </w:rPr>
        <w:t>:</w:t>
      </w:r>
      <w:r>
        <w:rPr>
          <w:lang w:val="en"/>
        </w:rPr>
        <w:t xml:space="preserve"> </w:t>
      </w:r>
    </w:p>
    <w:p w14:paraId="20D5CFDF" w14:textId="77777777" w:rsidR="00A01DB3" w:rsidRDefault="00DE02EB" w:rsidP="00EE27D4">
      <w:pPr>
        <w:ind w:firstLine="720"/>
        <w:jc w:val="both"/>
        <w:rPr>
          <w:lang w:val="en"/>
        </w:rPr>
      </w:pPr>
      <w:r>
        <w:rPr>
          <w:lang w:val="en"/>
        </w:rPr>
        <w:t>E</w:t>
      </w:r>
      <w:r w:rsidRPr="00DE02EB">
        <w:rPr>
          <w:lang w:val="en"/>
        </w:rPr>
        <w:t>ither</w:t>
      </w:r>
      <w:r w:rsidR="001B197C">
        <w:rPr>
          <w:lang w:val="en"/>
        </w:rPr>
        <w:t>:</w:t>
      </w:r>
      <w:r w:rsidRPr="00DE02EB">
        <w:rPr>
          <w:lang w:val="en"/>
        </w:rPr>
        <w:t xml:space="preserve"> </w:t>
      </w:r>
      <w:r w:rsidR="00452F8B">
        <w:rPr>
          <w:lang w:val="en"/>
        </w:rPr>
        <w:t>the characters</w:t>
      </w:r>
      <w:r w:rsidRPr="00DE02EB">
        <w:rPr>
          <w:lang w:val="en"/>
        </w:rPr>
        <w:t xml:space="preserve"> </w:t>
      </w:r>
      <w:r>
        <w:rPr>
          <w:lang w:val="en"/>
        </w:rPr>
        <w:t>must rouse themselves</w:t>
      </w:r>
      <w:r w:rsidRPr="00DE02EB">
        <w:rPr>
          <w:lang w:val="en"/>
        </w:rPr>
        <w:t xml:space="preserve"> and</w:t>
      </w:r>
      <w:r>
        <w:rPr>
          <w:lang w:val="en"/>
        </w:rPr>
        <w:t>,</w:t>
      </w:r>
      <w:r w:rsidRPr="00DE02EB">
        <w:rPr>
          <w:lang w:val="en"/>
        </w:rPr>
        <w:t xml:space="preserve"> </w:t>
      </w:r>
      <w:r>
        <w:rPr>
          <w:lang w:val="en"/>
        </w:rPr>
        <w:t>with</w:t>
      </w:r>
      <w:r w:rsidRPr="00DE02EB">
        <w:rPr>
          <w:lang w:val="en"/>
        </w:rPr>
        <w:t xml:space="preserve"> many </w:t>
      </w:r>
      <w:r>
        <w:rPr>
          <w:lang w:val="en"/>
        </w:rPr>
        <w:t xml:space="preserve">a </w:t>
      </w:r>
      <w:r w:rsidRPr="00DE02EB">
        <w:rPr>
          <w:lang w:val="en"/>
        </w:rPr>
        <w:t xml:space="preserve">word and confusing </w:t>
      </w:r>
      <w:r>
        <w:rPr>
          <w:lang w:val="en"/>
        </w:rPr>
        <w:t>gesture, try to speak</w:t>
      </w:r>
      <w:r w:rsidRPr="00DE02EB">
        <w:rPr>
          <w:lang w:val="en"/>
        </w:rPr>
        <w:t xml:space="preserve"> what they </w:t>
      </w:r>
      <w:r w:rsidR="00314848">
        <w:rPr>
          <w:lang w:val="en"/>
        </w:rPr>
        <w:t xml:space="preserve">have </w:t>
      </w:r>
      <w:r w:rsidR="00AA6734">
        <w:rPr>
          <w:lang w:val="en"/>
        </w:rPr>
        <w:t>previously</w:t>
      </w:r>
      <w:r w:rsidRPr="00DE02EB">
        <w:rPr>
          <w:lang w:val="en"/>
        </w:rPr>
        <w:t xml:space="preserve"> </w:t>
      </w:r>
      <w:r>
        <w:rPr>
          <w:lang w:val="en"/>
        </w:rPr>
        <w:t>lived</w:t>
      </w:r>
      <w:r w:rsidRPr="00DE02EB">
        <w:rPr>
          <w:lang w:val="en"/>
        </w:rPr>
        <w:t>.</w:t>
      </w:r>
      <w:r>
        <w:rPr>
          <w:lang w:val="en"/>
        </w:rPr>
        <w:t xml:space="preserve"> </w:t>
      </w:r>
    </w:p>
    <w:p w14:paraId="45946AF7" w14:textId="77777777" w:rsidR="00DE02EB" w:rsidRDefault="00DE02EB" w:rsidP="009443D5">
      <w:pPr>
        <w:ind w:firstLine="720"/>
        <w:jc w:val="both"/>
        <w:rPr>
          <w:lang w:val="en"/>
        </w:rPr>
      </w:pPr>
      <w:r w:rsidRPr="00DE02EB">
        <w:rPr>
          <w:lang w:val="en"/>
        </w:rPr>
        <w:t>Or</w:t>
      </w:r>
      <w:r w:rsidR="002F4744">
        <w:rPr>
          <w:lang w:val="en"/>
        </w:rPr>
        <w:t>:</w:t>
      </w:r>
      <w:r w:rsidRPr="00DE02EB">
        <w:rPr>
          <w:lang w:val="en"/>
        </w:rPr>
        <w:t xml:space="preserve"> chang</w:t>
      </w:r>
      <w:r w:rsidR="00A01DB3">
        <w:rPr>
          <w:lang w:val="en"/>
        </w:rPr>
        <w:t>ing</w:t>
      </w:r>
      <w:r w:rsidRPr="00DE02EB">
        <w:rPr>
          <w:lang w:val="en"/>
        </w:rPr>
        <w:t xml:space="preserve"> </w:t>
      </w:r>
      <w:r w:rsidR="00A01DB3">
        <w:rPr>
          <w:lang w:val="en"/>
        </w:rPr>
        <w:t xml:space="preserve">nothing </w:t>
      </w:r>
      <w:r w:rsidR="00AA6734">
        <w:rPr>
          <w:lang w:val="en"/>
        </w:rPr>
        <w:t>concerning</w:t>
      </w:r>
      <w:r w:rsidRPr="00DE02EB">
        <w:rPr>
          <w:lang w:val="en"/>
        </w:rPr>
        <w:t xml:space="preserve"> their </w:t>
      </w:r>
      <w:r w:rsidR="00AA6734">
        <w:rPr>
          <w:lang w:val="en"/>
        </w:rPr>
        <w:t>deeper activity,</w:t>
      </w:r>
      <w:r w:rsidRPr="00DE02EB">
        <w:rPr>
          <w:lang w:val="en"/>
        </w:rPr>
        <w:t xml:space="preserve"> </w:t>
      </w:r>
      <w:r w:rsidR="00A01DB3">
        <w:rPr>
          <w:lang w:val="en"/>
        </w:rPr>
        <w:t>I must try myself to speak the words, saying</w:t>
      </w:r>
      <w:r w:rsidRPr="00DE02EB">
        <w:rPr>
          <w:lang w:val="en"/>
        </w:rPr>
        <w:t>:</w:t>
      </w:r>
      <w:r w:rsidR="009443D5">
        <w:rPr>
          <w:lang w:val="en"/>
        </w:rPr>
        <w:t xml:space="preserve"> </w:t>
      </w:r>
      <w:r w:rsidR="00A01DB3">
        <w:rPr>
          <w:lang w:val="en"/>
        </w:rPr>
        <w:t>‘</w:t>
      </w:r>
      <w:r w:rsidRPr="00DE02EB">
        <w:rPr>
          <w:lang w:val="en"/>
        </w:rPr>
        <w:t xml:space="preserve">Here is an altar on which a holy flame burns. You </w:t>
      </w:r>
      <w:r w:rsidR="00A01DB3">
        <w:rPr>
          <w:lang w:val="en"/>
        </w:rPr>
        <w:t>yourselves can see the radiance</w:t>
      </w:r>
      <w:r w:rsidRPr="00DE02EB">
        <w:rPr>
          <w:lang w:val="en"/>
        </w:rPr>
        <w:t xml:space="preserve"> on </w:t>
      </w:r>
      <w:r w:rsidR="00A01DB3">
        <w:rPr>
          <w:lang w:val="en"/>
        </w:rPr>
        <w:t>these two face</w:t>
      </w:r>
      <w:r w:rsidR="00F861EA">
        <w:rPr>
          <w:lang w:val="en"/>
        </w:rPr>
        <w:t>s</w:t>
      </w:r>
      <w:r w:rsidRPr="00DE02EB">
        <w:rPr>
          <w:lang w:val="en"/>
        </w:rPr>
        <w:t>.</w:t>
      </w:r>
      <w:r w:rsidR="00A01DB3">
        <w:rPr>
          <w:lang w:val="en"/>
        </w:rPr>
        <w:t>’</w:t>
      </w:r>
    </w:p>
    <w:p w14:paraId="69D84E1C" w14:textId="77777777" w:rsidR="00F861EA" w:rsidRDefault="00F861EA" w:rsidP="00DE02EB">
      <w:pPr>
        <w:jc w:val="both"/>
        <w:rPr>
          <w:lang w:val="en"/>
        </w:rPr>
      </w:pPr>
    </w:p>
    <w:p w14:paraId="2A3973D8" w14:textId="77777777" w:rsidR="00EE27D4" w:rsidRDefault="00EE27D4" w:rsidP="00987268">
      <w:pPr>
        <w:pStyle w:val="Heading1"/>
        <w:rPr>
          <w:lang w:val="en"/>
        </w:rPr>
      </w:pPr>
      <w:bookmarkStart w:id="25" w:name="_Toc213509032"/>
      <w:r>
        <w:rPr>
          <w:lang w:val="en"/>
        </w:rPr>
        <w:t xml:space="preserve">Note XXV: </w:t>
      </w:r>
      <w:r w:rsidR="00987268">
        <w:rPr>
          <w:lang w:val="en"/>
        </w:rPr>
        <w:t xml:space="preserve">The </w:t>
      </w:r>
      <w:r w:rsidR="007D7859">
        <w:rPr>
          <w:lang w:val="en"/>
        </w:rPr>
        <w:t xml:space="preserve">Altar </w:t>
      </w:r>
      <w:r w:rsidR="00CE317F">
        <w:rPr>
          <w:lang w:val="en"/>
        </w:rPr>
        <w:t>Flame</w:t>
      </w:r>
      <w:bookmarkEnd w:id="25"/>
    </w:p>
    <w:p w14:paraId="791DFFFB" w14:textId="77777777" w:rsidR="00F861EA" w:rsidRDefault="00F861EA" w:rsidP="00DE02EB">
      <w:pPr>
        <w:jc w:val="both"/>
        <w:rPr>
          <w:lang w:val="en"/>
        </w:rPr>
      </w:pPr>
    </w:p>
    <w:p w14:paraId="0EF22A36" w14:textId="77777777" w:rsidR="006C0AE9" w:rsidRPr="006C0AE9" w:rsidRDefault="006C0AE9" w:rsidP="006C0AE9">
      <w:pPr>
        <w:jc w:val="both"/>
        <w:rPr>
          <w:lang w:val="en"/>
        </w:rPr>
      </w:pPr>
      <w:r>
        <w:rPr>
          <w:lang w:val="en"/>
        </w:rPr>
        <w:t xml:space="preserve">It </w:t>
      </w:r>
      <w:r w:rsidR="009443D5">
        <w:rPr>
          <w:lang w:val="en"/>
        </w:rPr>
        <w:t>strikes</w:t>
      </w:r>
      <w:r>
        <w:rPr>
          <w:lang w:val="en"/>
        </w:rPr>
        <w:t xml:space="preserve"> me that </w:t>
      </w:r>
      <w:r w:rsidR="009443D5">
        <w:rPr>
          <w:lang w:val="en"/>
        </w:rPr>
        <w:t>the latter alone is the path of art</w:t>
      </w:r>
      <w:r w:rsidRPr="006C0AE9">
        <w:rPr>
          <w:lang w:val="en"/>
        </w:rPr>
        <w:t xml:space="preserve">. </w:t>
      </w:r>
      <w:r>
        <w:rPr>
          <w:lang w:val="en"/>
        </w:rPr>
        <w:t xml:space="preserve">Nothing fundamental is </w:t>
      </w:r>
      <w:r w:rsidRPr="006C0AE9">
        <w:rPr>
          <w:lang w:val="en"/>
        </w:rPr>
        <w:t xml:space="preserve">lost; no mingling of elements mars the </w:t>
      </w:r>
      <w:r>
        <w:rPr>
          <w:lang w:val="en"/>
        </w:rPr>
        <w:t xml:space="preserve">straightforward </w:t>
      </w:r>
      <w:r w:rsidRPr="006C0AE9">
        <w:rPr>
          <w:lang w:val="en"/>
        </w:rPr>
        <w:t>se</w:t>
      </w:r>
      <w:r w:rsidR="009443D5">
        <w:rPr>
          <w:lang w:val="en"/>
        </w:rPr>
        <w:t>quence</w:t>
      </w:r>
      <w:r w:rsidRPr="006C0AE9">
        <w:rPr>
          <w:lang w:val="en"/>
        </w:rPr>
        <w:t xml:space="preserve"> of events </w:t>
      </w:r>
      <w:r w:rsidR="00987268">
        <w:rPr>
          <w:lang w:val="en"/>
        </w:rPr>
        <w:t>if I</w:t>
      </w:r>
      <w:r w:rsidR="009443D5">
        <w:rPr>
          <w:lang w:val="en"/>
        </w:rPr>
        <w:t xml:space="preserve"> portray</w:t>
      </w:r>
      <w:r w:rsidRPr="006C0AE9">
        <w:rPr>
          <w:lang w:val="en"/>
        </w:rPr>
        <w:t xml:space="preserve"> the altar</w:t>
      </w:r>
      <w:r w:rsidR="007D7859">
        <w:rPr>
          <w:lang w:val="en"/>
        </w:rPr>
        <w:t>,</w:t>
      </w:r>
      <w:r w:rsidRPr="006C0AE9">
        <w:rPr>
          <w:lang w:val="en"/>
        </w:rPr>
        <w:t xml:space="preserve"> that unites </w:t>
      </w:r>
      <w:r w:rsidR="00987268">
        <w:rPr>
          <w:lang w:val="en"/>
        </w:rPr>
        <w:t>th</w:t>
      </w:r>
      <w:r w:rsidR="007A6D52">
        <w:rPr>
          <w:lang w:val="en"/>
        </w:rPr>
        <w:t>e</w:t>
      </w:r>
      <w:r w:rsidR="00987268">
        <w:rPr>
          <w:lang w:val="en"/>
        </w:rPr>
        <w:t xml:space="preserve">se </w:t>
      </w:r>
      <w:r w:rsidRPr="006C0AE9">
        <w:rPr>
          <w:lang w:val="en"/>
        </w:rPr>
        <w:t xml:space="preserve">two </w:t>
      </w:r>
      <w:r w:rsidR="00987268">
        <w:rPr>
          <w:lang w:val="en"/>
        </w:rPr>
        <w:t xml:space="preserve">separate </w:t>
      </w:r>
      <w:r w:rsidR="007A6D52">
        <w:rPr>
          <w:lang w:val="en"/>
        </w:rPr>
        <w:t>characters</w:t>
      </w:r>
      <w:r w:rsidR="009443D5">
        <w:rPr>
          <w:lang w:val="en"/>
        </w:rPr>
        <w:t>,</w:t>
      </w:r>
      <w:r w:rsidRPr="006C0AE9">
        <w:rPr>
          <w:lang w:val="en"/>
        </w:rPr>
        <w:t xml:space="preserve"> </w:t>
      </w:r>
      <w:r w:rsidR="009443D5">
        <w:rPr>
          <w:lang w:val="en"/>
        </w:rPr>
        <w:t xml:space="preserve">such </w:t>
      </w:r>
      <w:r w:rsidRPr="006C0AE9">
        <w:rPr>
          <w:lang w:val="en"/>
        </w:rPr>
        <w:t xml:space="preserve">that </w:t>
      </w:r>
      <w:r w:rsidR="009443D5">
        <w:rPr>
          <w:lang w:val="en"/>
        </w:rPr>
        <w:t xml:space="preserve">all </w:t>
      </w:r>
      <w:r w:rsidR="00987268">
        <w:rPr>
          <w:lang w:val="en"/>
        </w:rPr>
        <w:t xml:space="preserve">can </w:t>
      </w:r>
      <w:r w:rsidRPr="006C0AE9">
        <w:rPr>
          <w:lang w:val="en"/>
        </w:rPr>
        <w:t xml:space="preserve">see </w:t>
      </w:r>
      <w:r w:rsidR="009443D5">
        <w:rPr>
          <w:lang w:val="en"/>
        </w:rPr>
        <w:t>it</w:t>
      </w:r>
      <w:r w:rsidR="00987268">
        <w:rPr>
          <w:lang w:val="en"/>
        </w:rPr>
        <w:t>,</w:t>
      </w:r>
      <w:r w:rsidRPr="006C0AE9">
        <w:rPr>
          <w:lang w:val="en"/>
        </w:rPr>
        <w:t xml:space="preserve"> and believe </w:t>
      </w:r>
      <w:r w:rsidR="009443D5">
        <w:rPr>
          <w:lang w:val="en"/>
        </w:rPr>
        <w:t xml:space="preserve">in its </w:t>
      </w:r>
      <w:r w:rsidRPr="006C0AE9">
        <w:rPr>
          <w:lang w:val="en"/>
        </w:rPr>
        <w:t>existence. Much later</w:t>
      </w:r>
      <w:r w:rsidR="00233943">
        <w:rPr>
          <w:lang w:val="en"/>
        </w:rPr>
        <w:t>,</w:t>
      </w:r>
      <w:r w:rsidRPr="006C0AE9">
        <w:rPr>
          <w:lang w:val="en"/>
        </w:rPr>
        <w:t xml:space="preserve"> </w:t>
      </w:r>
      <w:r w:rsidR="0097364E">
        <w:rPr>
          <w:lang w:val="en"/>
        </w:rPr>
        <w:t>it</w:t>
      </w:r>
      <w:r w:rsidR="009443D5">
        <w:rPr>
          <w:lang w:val="en"/>
        </w:rPr>
        <w:t xml:space="preserve"> will need no effort of will</w:t>
      </w:r>
      <w:r w:rsidRPr="006C0AE9">
        <w:rPr>
          <w:lang w:val="en"/>
        </w:rPr>
        <w:t xml:space="preserve"> </w:t>
      </w:r>
      <w:r w:rsidR="009443D5">
        <w:rPr>
          <w:lang w:val="en"/>
        </w:rPr>
        <w:t>on the part of</w:t>
      </w:r>
      <w:r w:rsidRPr="006C0AE9">
        <w:rPr>
          <w:lang w:val="en"/>
        </w:rPr>
        <w:t xml:space="preserve"> those watching</w:t>
      </w:r>
      <w:r>
        <w:rPr>
          <w:lang w:val="en"/>
        </w:rPr>
        <w:t xml:space="preserve"> </w:t>
      </w:r>
      <w:r w:rsidR="0097364E">
        <w:rPr>
          <w:lang w:val="en"/>
        </w:rPr>
        <w:t xml:space="preserve">to </w:t>
      </w:r>
      <w:r w:rsidR="00233943">
        <w:rPr>
          <w:lang w:val="en"/>
        </w:rPr>
        <w:t>behold</w:t>
      </w:r>
      <w:r w:rsidR="0097364E">
        <w:rPr>
          <w:lang w:val="en"/>
        </w:rPr>
        <w:t xml:space="preserve"> the </w:t>
      </w:r>
      <w:r w:rsidR="00CE317F">
        <w:rPr>
          <w:lang w:val="en"/>
        </w:rPr>
        <w:t>pillar’s flame</w:t>
      </w:r>
      <w:r w:rsidRPr="006C0AE9">
        <w:rPr>
          <w:lang w:val="en"/>
        </w:rPr>
        <w:t xml:space="preserve">, and I </w:t>
      </w:r>
      <w:r w:rsidR="00233943">
        <w:rPr>
          <w:lang w:val="en"/>
        </w:rPr>
        <w:t>will need to</w:t>
      </w:r>
      <w:r w:rsidRPr="006C0AE9">
        <w:rPr>
          <w:lang w:val="en"/>
        </w:rPr>
        <w:t xml:space="preserve"> add </w:t>
      </w:r>
      <w:r w:rsidR="00233943">
        <w:rPr>
          <w:lang w:val="en"/>
        </w:rPr>
        <w:t>no</w:t>
      </w:r>
      <w:r w:rsidRPr="006C0AE9">
        <w:rPr>
          <w:lang w:val="en"/>
        </w:rPr>
        <w:t>thing further. Much later.</w:t>
      </w:r>
    </w:p>
    <w:p w14:paraId="7B4A0DFD" w14:textId="77777777" w:rsidR="006C0AE9" w:rsidRPr="00DE02EB" w:rsidRDefault="006C0AE9" w:rsidP="00DE02EB">
      <w:pPr>
        <w:jc w:val="both"/>
        <w:rPr>
          <w:lang w:val="en"/>
        </w:rPr>
      </w:pPr>
    </w:p>
    <w:p w14:paraId="6307A1D6" w14:textId="77777777" w:rsidR="00DE02EB" w:rsidRDefault="00C306C0" w:rsidP="0019038B">
      <w:pPr>
        <w:pStyle w:val="Heading1"/>
        <w:rPr>
          <w:lang w:val="en"/>
        </w:rPr>
      </w:pPr>
      <w:bookmarkStart w:id="26" w:name="_Toc213509033"/>
      <w:r>
        <w:rPr>
          <w:lang w:val="en"/>
        </w:rPr>
        <w:t xml:space="preserve">Note XXVI: </w:t>
      </w:r>
      <w:r w:rsidR="007A6D52">
        <w:rPr>
          <w:lang w:val="en"/>
        </w:rPr>
        <w:t>The Problem of Portraying</w:t>
      </w:r>
      <w:r w:rsidR="0019038B">
        <w:rPr>
          <w:lang w:val="en"/>
        </w:rPr>
        <w:t xml:space="preserve"> the Background</w:t>
      </w:r>
      <w:bookmarkEnd w:id="26"/>
      <w:r w:rsidR="007A6D52">
        <w:rPr>
          <w:lang w:val="en"/>
        </w:rPr>
        <w:t xml:space="preserve"> </w:t>
      </w:r>
    </w:p>
    <w:p w14:paraId="36D8838E" w14:textId="77777777" w:rsidR="00770841" w:rsidRDefault="00770841" w:rsidP="00F16ADE">
      <w:pPr>
        <w:jc w:val="both"/>
        <w:rPr>
          <w:lang w:val="en"/>
        </w:rPr>
      </w:pPr>
    </w:p>
    <w:p w14:paraId="2B3BBF3F" w14:textId="77777777" w:rsidR="00362C1B" w:rsidRPr="00362C1B" w:rsidRDefault="00362C1B" w:rsidP="00362C1B">
      <w:pPr>
        <w:jc w:val="both"/>
        <w:rPr>
          <w:lang w:val="en"/>
        </w:rPr>
      </w:pPr>
      <w:r w:rsidRPr="00362C1B">
        <w:rPr>
          <w:lang w:val="en"/>
        </w:rPr>
        <w:t xml:space="preserve">But </w:t>
      </w:r>
      <w:r>
        <w:rPr>
          <w:lang w:val="en"/>
        </w:rPr>
        <w:t>all this</w:t>
      </w:r>
      <w:r w:rsidRPr="00362C1B">
        <w:rPr>
          <w:lang w:val="en"/>
        </w:rPr>
        <w:t xml:space="preserve"> </w:t>
      </w:r>
      <w:r>
        <w:rPr>
          <w:lang w:val="en"/>
        </w:rPr>
        <w:t>concerning</w:t>
      </w:r>
      <w:r w:rsidRPr="00362C1B">
        <w:rPr>
          <w:lang w:val="en"/>
        </w:rPr>
        <w:t xml:space="preserve"> the altar is </w:t>
      </w:r>
      <w:r>
        <w:rPr>
          <w:lang w:val="en"/>
        </w:rPr>
        <w:t>merely</w:t>
      </w:r>
      <w:r w:rsidRPr="00362C1B">
        <w:rPr>
          <w:lang w:val="en"/>
        </w:rPr>
        <w:t xml:space="preserve"> a parable, and a very </w:t>
      </w:r>
      <w:r>
        <w:rPr>
          <w:lang w:val="en"/>
        </w:rPr>
        <w:t xml:space="preserve">imperfect </w:t>
      </w:r>
      <w:r w:rsidRPr="00362C1B">
        <w:rPr>
          <w:lang w:val="en"/>
        </w:rPr>
        <w:t xml:space="preserve">one at that. </w:t>
      </w:r>
      <w:r w:rsidR="000D76EF">
        <w:rPr>
          <w:lang w:val="en"/>
        </w:rPr>
        <w:t>The action is</w:t>
      </w:r>
      <w:r w:rsidR="007574A6">
        <w:rPr>
          <w:lang w:val="en"/>
        </w:rPr>
        <w:t xml:space="preserve"> about</w:t>
      </w:r>
      <w:r w:rsidRPr="00362C1B">
        <w:rPr>
          <w:lang w:val="en"/>
        </w:rPr>
        <w:t xml:space="preserve"> the</w:t>
      </w:r>
      <w:r w:rsidR="007574A6">
        <w:rPr>
          <w:lang w:val="en"/>
        </w:rPr>
        <w:t xml:space="preserve"> scene’s</w:t>
      </w:r>
      <w:r w:rsidRPr="00362C1B">
        <w:rPr>
          <w:lang w:val="en"/>
        </w:rPr>
        <w:t xml:space="preserve"> </w:t>
      </w:r>
      <w:r w:rsidR="00AE2E45">
        <w:rPr>
          <w:lang w:val="en"/>
        </w:rPr>
        <w:t>shared moment</w:t>
      </w:r>
      <w:r w:rsidRPr="00362C1B">
        <w:rPr>
          <w:lang w:val="en"/>
        </w:rPr>
        <w:t xml:space="preserve">, </w:t>
      </w:r>
      <w:r w:rsidR="00AE2E45">
        <w:rPr>
          <w:lang w:val="en"/>
        </w:rPr>
        <w:t>that</w:t>
      </w:r>
      <w:r w:rsidR="007574A6">
        <w:rPr>
          <w:lang w:val="en"/>
        </w:rPr>
        <w:t xml:space="preserve"> </w:t>
      </w:r>
      <w:r w:rsidRPr="00362C1B">
        <w:rPr>
          <w:lang w:val="en"/>
        </w:rPr>
        <w:t xml:space="preserve">in which the characters </w:t>
      </w:r>
      <w:r w:rsidR="0032181E">
        <w:rPr>
          <w:lang w:val="en"/>
        </w:rPr>
        <w:t>speak</w:t>
      </w:r>
      <w:r w:rsidR="007574A6">
        <w:rPr>
          <w:lang w:val="en"/>
        </w:rPr>
        <w:t xml:space="preserve"> and express</w:t>
      </w:r>
      <w:r w:rsidR="0032181E">
        <w:rPr>
          <w:lang w:val="en"/>
        </w:rPr>
        <w:t xml:space="preserve"> themselves.</w:t>
      </w:r>
      <w:r w:rsidR="007574A6">
        <w:rPr>
          <w:lang w:val="en"/>
        </w:rPr>
        <w:t xml:space="preserve"> </w:t>
      </w:r>
      <w:r w:rsidR="0032181E">
        <w:rPr>
          <w:lang w:val="en"/>
        </w:rPr>
        <w:t>T</w:t>
      </w:r>
      <w:r w:rsidRPr="00362C1B">
        <w:rPr>
          <w:lang w:val="en"/>
        </w:rPr>
        <w:t>h</w:t>
      </w:r>
      <w:r w:rsidR="0032181E">
        <w:rPr>
          <w:lang w:val="en"/>
        </w:rPr>
        <w:t>e</w:t>
      </w:r>
      <w:r w:rsidRPr="00362C1B">
        <w:rPr>
          <w:lang w:val="en"/>
        </w:rPr>
        <w:t xml:space="preserve"> song</w:t>
      </w:r>
      <w:r w:rsidR="0032181E">
        <w:rPr>
          <w:lang w:val="en"/>
        </w:rPr>
        <w:t xml:space="preserve">, which </w:t>
      </w:r>
      <w:r w:rsidRPr="00362C1B">
        <w:rPr>
          <w:lang w:val="en"/>
        </w:rPr>
        <w:t>in life corresponds to the thousand voices of the day or</w:t>
      </w:r>
      <w:r w:rsidR="007574A6">
        <w:rPr>
          <w:lang w:val="en"/>
        </w:rPr>
        <w:t xml:space="preserve"> </w:t>
      </w:r>
      <w:r w:rsidRPr="00362C1B">
        <w:rPr>
          <w:lang w:val="en"/>
        </w:rPr>
        <w:t xml:space="preserve">the night, the </w:t>
      </w:r>
      <w:r w:rsidR="007574A6">
        <w:rPr>
          <w:lang w:val="en"/>
        </w:rPr>
        <w:t>murmur</w:t>
      </w:r>
      <w:r w:rsidRPr="00362C1B">
        <w:rPr>
          <w:lang w:val="en"/>
        </w:rPr>
        <w:t xml:space="preserve"> of the forest</w:t>
      </w:r>
      <w:r w:rsidR="007574A6">
        <w:rPr>
          <w:lang w:val="en"/>
        </w:rPr>
        <w:t>,</w:t>
      </w:r>
      <w:r w:rsidRPr="00362C1B">
        <w:rPr>
          <w:lang w:val="en"/>
        </w:rPr>
        <w:t xml:space="preserve"> or the ticking of the clock and its hesitant </w:t>
      </w:r>
      <w:r w:rsidR="0032181E">
        <w:rPr>
          <w:lang w:val="en"/>
        </w:rPr>
        <w:t>chimes</w:t>
      </w:r>
      <w:r w:rsidR="003D10CB">
        <w:rPr>
          <w:lang w:val="en"/>
        </w:rPr>
        <w:t>,</w:t>
      </w:r>
      <w:r w:rsidR="00D16EF3">
        <w:rPr>
          <w:lang w:val="en"/>
        </w:rPr>
        <w:t xml:space="preserve"> </w:t>
      </w:r>
      <w:r w:rsidR="0081680C">
        <w:rPr>
          <w:lang w:val="en"/>
        </w:rPr>
        <w:t>and remains</w:t>
      </w:r>
      <w:r w:rsidR="003D10CB">
        <w:rPr>
          <w:lang w:val="en"/>
        </w:rPr>
        <w:t xml:space="preserve"> behind </w:t>
      </w:r>
      <w:r w:rsidR="003D10CB">
        <w:rPr>
          <w:lang w:val="en"/>
        </w:rPr>
        <w:lastRenderedPageBreak/>
        <w:t>us</w:t>
      </w:r>
      <w:r w:rsidR="0032181E">
        <w:rPr>
          <w:lang w:val="en"/>
        </w:rPr>
        <w:t xml:space="preserve">; </w:t>
      </w:r>
      <w:r w:rsidRPr="00362C1B">
        <w:rPr>
          <w:lang w:val="en"/>
        </w:rPr>
        <w:t>th</w:t>
      </w:r>
      <w:r w:rsidR="003D10CB">
        <w:rPr>
          <w:lang w:val="en"/>
        </w:rPr>
        <w:t>at</w:t>
      </w:r>
      <w:r w:rsidRPr="00362C1B">
        <w:rPr>
          <w:lang w:val="en"/>
        </w:rPr>
        <w:t xml:space="preserve"> </w:t>
      </w:r>
      <w:r w:rsidR="00A33079">
        <w:rPr>
          <w:lang w:val="en"/>
        </w:rPr>
        <w:t>fuller</w:t>
      </w:r>
      <w:r w:rsidR="003D10CB">
        <w:rPr>
          <w:lang w:val="en"/>
        </w:rPr>
        <w:t xml:space="preserve"> </w:t>
      </w:r>
      <w:r w:rsidRPr="00362C1B">
        <w:rPr>
          <w:lang w:val="en"/>
        </w:rPr>
        <w:t>choir</w:t>
      </w:r>
      <w:r w:rsidR="003D10CB">
        <w:rPr>
          <w:lang w:val="en"/>
        </w:rPr>
        <w:t>,</w:t>
      </w:r>
      <w:r w:rsidRPr="00362C1B">
        <w:rPr>
          <w:lang w:val="en"/>
        </w:rPr>
        <w:t xml:space="preserve"> </w:t>
      </w:r>
      <w:r w:rsidR="00D16EF3">
        <w:rPr>
          <w:lang w:val="en"/>
        </w:rPr>
        <w:t>in</w:t>
      </w:r>
      <w:r w:rsidRPr="00362C1B">
        <w:rPr>
          <w:lang w:val="en"/>
        </w:rPr>
        <w:t xml:space="preserve"> the background</w:t>
      </w:r>
      <w:r w:rsidR="003D10CB">
        <w:rPr>
          <w:lang w:val="en"/>
        </w:rPr>
        <w:t>,</w:t>
      </w:r>
      <w:r w:rsidRPr="00362C1B">
        <w:rPr>
          <w:lang w:val="en"/>
        </w:rPr>
        <w:t xml:space="preserve"> which </w:t>
      </w:r>
      <w:r w:rsidR="00D16EF3">
        <w:rPr>
          <w:lang w:val="en"/>
        </w:rPr>
        <w:t>determines</w:t>
      </w:r>
      <w:r w:rsidRPr="00362C1B">
        <w:rPr>
          <w:lang w:val="en"/>
        </w:rPr>
        <w:t xml:space="preserve"> the rhythm and tone of our words</w:t>
      </w:r>
      <w:r w:rsidR="003D10CB">
        <w:rPr>
          <w:lang w:val="en"/>
        </w:rPr>
        <w:t>;</w:t>
      </w:r>
      <w:r w:rsidR="007574A6">
        <w:rPr>
          <w:lang w:val="en"/>
        </w:rPr>
        <w:t xml:space="preserve"> </w:t>
      </w:r>
      <w:r w:rsidRPr="00362C1B">
        <w:rPr>
          <w:lang w:val="en"/>
        </w:rPr>
        <w:t>cannot</w:t>
      </w:r>
      <w:r w:rsidR="007A6D52">
        <w:rPr>
          <w:lang w:val="en"/>
        </w:rPr>
        <w:t>,</w:t>
      </w:r>
      <w:r w:rsidRPr="00362C1B">
        <w:rPr>
          <w:lang w:val="en"/>
        </w:rPr>
        <w:t xml:space="preserve"> initially</w:t>
      </w:r>
      <w:r w:rsidR="007A6D52">
        <w:rPr>
          <w:lang w:val="en"/>
        </w:rPr>
        <w:t>,</w:t>
      </w:r>
      <w:r w:rsidRPr="00362C1B">
        <w:rPr>
          <w:lang w:val="en"/>
        </w:rPr>
        <w:t xml:space="preserve"> be made comprehensible</w:t>
      </w:r>
      <w:r w:rsidR="00C70D1A">
        <w:rPr>
          <w:lang w:val="en"/>
        </w:rPr>
        <w:t xml:space="preserve"> </w:t>
      </w:r>
      <w:r w:rsidRPr="00362C1B">
        <w:rPr>
          <w:lang w:val="en"/>
        </w:rPr>
        <w:t>on the stage</w:t>
      </w:r>
      <w:r w:rsidR="00C70D1A">
        <w:rPr>
          <w:lang w:val="en"/>
        </w:rPr>
        <w:t xml:space="preserve"> through</w:t>
      </w:r>
      <w:r w:rsidRPr="00362C1B">
        <w:rPr>
          <w:lang w:val="en"/>
        </w:rPr>
        <w:t xml:space="preserve"> using the s</w:t>
      </w:r>
      <w:r w:rsidR="003D10CB">
        <w:rPr>
          <w:lang w:val="en"/>
        </w:rPr>
        <w:t>elfs</w:t>
      </w:r>
      <w:r w:rsidRPr="00362C1B">
        <w:rPr>
          <w:lang w:val="en"/>
        </w:rPr>
        <w:t>ame means.</w:t>
      </w:r>
    </w:p>
    <w:p w14:paraId="2E249381" w14:textId="77777777" w:rsidR="007D7859" w:rsidRDefault="007D7859" w:rsidP="00F16ADE">
      <w:pPr>
        <w:jc w:val="both"/>
        <w:rPr>
          <w:lang w:val="en"/>
        </w:rPr>
      </w:pPr>
    </w:p>
    <w:p w14:paraId="4C3B7781" w14:textId="77777777" w:rsidR="007D7859" w:rsidRDefault="00B51243" w:rsidP="00213FF1">
      <w:pPr>
        <w:pStyle w:val="Heading1"/>
        <w:rPr>
          <w:lang w:val="en"/>
        </w:rPr>
      </w:pPr>
      <w:bookmarkStart w:id="27" w:name="_Toc213509034"/>
      <w:r>
        <w:rPr>
          <w:lang w:val="en"/>
        </w:rPr>
        <w:t xml:space="preserve">Note XXVII: </w:t>
      </w:r>
      <w:r w:rsidR="00213FF1">
        <w:rPr>
          <w:lang w:val="en"/>
        </w:rPr>
        <w:t>Theatrical ‘Atmosphere’</w:t>
      </w:r>
      <w:bookmarkEnd w:id="27"/>
    </w:p>
    <w:p w14:paraId="2064802F" w14:textId="77777777" w:rsidR="00770841" w:rsidRDefault="00770841" w:rsidP="00F16ADE">
      <w:pPr>
        <w:jc w:val="both"/>
        <w:rPr>
          <w:lang w:val="en"/>
        </w:rPr>
      </w:pPr>
    </w:p>
    <w:p w14:paraId="4A964944" w14:textId="77777777" w:rsidR="00FA2BB6" w:rsidRDefault="00FA2BB6" w:rsidP="00FA2BB6">
      <w:pPr>
        <w:jc w:val="both"/>
        <w:rPr>
          <w:lang w:val="en"/>
        </w:rPr>
      </w:pPr>
      <w:r w:rsidRPr="00FA2BB6">
        <w:rPr>
          <w:lang w:val="en"/>
        </w:rPr>
        <w:t xml:space="preserve">Because what is called </w:t>
      </w:r>
      <w:r>
        <w:rPr>
          <w:lang w:val="en"/>
        </w:rPr>
        <w:t>‘atmosphere’</w:t>
      </w:r>
      <w:r w:rsidR="00213FF1">
        <w:rPr>
          <w:lang w:val="en"/>
        </w:rPr>
        <w:t>,</w:t>
      </w:r>
      <w:r w:rsidRPr="00FA2BB6">
        <w:rPr>
          <w:lang w:val="en"/>
        </w:rPr>
        <w:t xml:space="preserve"> </w:t>
      </w:r>
      <w:r w:rsidR="00213FF1">
        <w:rPr>
          <w:lang w:val="en"/>
        </w:rPr>
        <w:t>which</w:t>
      </w:r>
      <w:r w:rsidRPr="00FA2BB6">
        <w:rPr>
          <w:lang w:val="en"/>
        </w:rPr>
        <w:t xml:space="preserve"> in newer pieces</w:t>
      </w:r>
      <w:r>
        <w:rPr>
          <w:lang w:val="en"/>
        </w:rPr>
        <w:t xml:space="preserve"> is partially effective,</w:t>
      </w:r>
      <w:r w:rsidRPr="00FA2BB6">
        <w:rPr>
          <w:lang w:val="en"/>
        </w:rPr>
        <w:t xml:space="preserve"> is only a first imperfect attempt</w:t>
      </w:r>
      <w:r>
        <w:rPr>
          <w:lang w:val="en"/>
        </w:rPr>
        <w:t xml:space="preserve"> at </w:t>
      </w:r>
      <w:r w:rsidR="009676C5">
        <w:rPr>
          <w:lang w:val="en"/>
        </w:rPr>
        <w:t xml:space="preserve">allowing </w:t>
      </w:r>
      <w:r w:rsidRPr="00FA2BB6">
        <w:rPr>
          <w:lang w:val="en"/>
        </w:rPr>
        <w:t>the landscape</w:t>
      </w:r>
      <w:r>
        <w:rPr>
          <w:lang w:val="en"/>
        </w:rPr>
        <w:t xml:space="preserve"> behind the characters </w:t>
      </w:r>
      <w:r w:rsidR="009676C5">
        <w:rPr>
          <w:lang w:val="en"/>
        </w:rPr>
        <w:t>to shine through the characters</w:t>
      </w:r>
      <w:r w:rsidRPr="00FA2BB6">
        <w:rPr>
          <w:lang w:val="en"/>
        </w:rPr>
        <w:t xml:space="preserve">, words and </w:t>
      </w:r>
      <w:r w:rsidR="009676C5">
        <w:rPr>
          <w:lang w:val="en"/>
        </w:rPr>
        <w:t>gestures</w:t>
      </w:r>
      <w:r w:rsidR="00B334FE">
        <w:rPr>
          <w:lang w:val="en"/>
        </w:rPr>
        <w:t>;</w:t>
      </w:r>
      <w:r w:rsidRPr="00FA2BB6">
        <w:rPr>
          <w:lang w:val="en"/>
        </w:rPr>
        <w:t xml:space="preserve"> </w:t>
      </w:r>
      <w:r w:rsidR="009676C5">
        <w:rPr>
          <w:lang w:val="en"/>
        </w:rPr>
        <w:t xml:space="preserve">an attempt unnoticed by most, </w:t>
      </w:r>
      <w:r w:rsidR="00CA3A25">
        <w:rPr>
          <w:lang w:val="en"/>
        </w:rPr>
        <w:t xml:space="preserve">and </w:t>
      </w:r>
      <w:r w:rsidR="009676C5">
        <w:rPr>
          <w:lang w:val="en"/>
        </w:rPr>
        <w:t>which</w:t>
      </w:r>
      <w:r w:rsidRPr="00FA2BB6">
        <w:rPr>
          <w:lang w:val="en"/>
        </w:rPr>
        <w:t xml:space="preserve">, </w:t>
      </w:r>
      <w:r w:rsidR="009676C5">
        <w:rPr>
          <w:lang w:val="en"/>
        </w:rPr>
        <w:t>arising from</w:t>
      </w:r>
      <w:r w:rsidRPr="00FA2BB6">
        <w:rPr>
          <w:lang w:val="en"/>
        </w:rPr>
        <w:t xml:space="preserve"> quieter intimacy, </w:t>
      </w:r>
      <w:r w:rsidR="009676C5">
        <w:rPr>
          <w:lang w:val="en"/>
        </w:rPr>
        <w:t xml:space="preserve">may </w:t>
      </w:r>
      <w:r w:rsidR="00CA3A25">
        <w:rPr>
          <w:lang w:val="en"/>
        </w:rPr>
        <w:t>remain</w:t>
      </w:r>
      <w:r w:rsidR="009676C5">
        <w:rPr>
          <w:lang w:val="en"/>
        </w:rPr>
        <w:t xml:space="preserve"> </w:t>
      </w:r>
      <w:r w:rsidR="00CA3A25">
        <w:rPr>
          <w:lang w:val="en"/>
        </w:rPr>
        <w:t>un</w:t>
      </w:r>
      <w:r w:rsidR="009676C5">
        <w:rPr>
          <w:lang w:val="en"/>
        </w:rPr>
        <w:t>noticed</w:t>
      </w:r>
      <w:r>
        <w:rPr>
          <w:lang w:val="en"/>
        </w:rPr>
        <w:t xml:space="preserve"> </w:t>
      </w:r>
      <w:r w:rsidR="00CA3A25">
        <w:rPr>
          <w:lang w:val="en"/>
        </w:rPr>
        <w:t>by</w:t>
      </w:r>
      <w:r w:rsidR="009676C5">
        <w:rPr>
          <w:lang w:val="en"/>
        </w:rPr>
        <w:t xml:space="preserve"> all</w:t>
      </w:r>
      <w:r w:rsidRPr="00FA2BB6">
        <w:rPr>
          <w:lang w:val="en"/>
        </w:rPr>
        <w:t xml:space="preserve">. </w:t>
      </w:r>
      <w:r w:rsidR="00B334FE">
        <w:rPr>
          <w:lang w:val="en"/>
        </w:rPr>
        <w:t>A t</w:t>
      </w:r>
      <w:r w:rsidRPr="00FA2BB6">
        <w:rPr>
          <w:lang w:val="en"/>
        </w:rPr>
        <w:t xml:space="preserve">echnical amplification of individual </w:t>
      </w:r>
      <w:r w:rsidR="00B334FE">
        <w:rPr>
          <w:lang w:val="en"/>
        </w:rPr>
        <w:t>sounds</w:t>
      </w:r>
      <w:r w:rsidRPr="00FA2BB6">
        <w:rPr>
          <w:lang w:val="en"/>
        </w:rPr>
        <w:t xml:space="preserve"> or lighting </w:t>
      </w:r>
      <w:r w:rsidR="00B334FE">
        <w:rPr>
          <w:lang w:val="en"/>
        </w:rPr>
        <w:t>is</w:t>
      </w:r>
      <w:r>
        <w:rPr>
          <w:lang w:val="en"/>
        </w:rPr>
        <w:t xml:space="preserve"> </w:t>
      </w:r>
      <w:r w:rsidRPr="00FA2BB6">
        <w:rPr>
          <w:lang w:val="en"/>
        </w:rPr>
        <w:t xml:space="preserve">ridiculous, because out of a thousand voices it highlights </w:t>
      </w:r>
      <w:r w:rsidR="00B334FE">
        <w:rPr>
          <w:lang w:val="en"/>
        </w:rPr>
        <w:t>only a</w:t>
      </w:r>
      <w:r w:rsidRPr="00FA2BB6">
        <w:rPr>
          <w:lang w:val="en"/>
        </w:rPr>
        <w:t xml:space="preserve"> single one, so that the</w:t>
      </w:r>
      <w:r>
        <w:rPr>
          <w:lang w:val="en"/>
        </w:rPr>
        <w:t xml:space="preserve"> </w:t>
      </w:r>
      <w:r w:rsidRPr="00FA2BB6">
        <w:rPr>
          <w:lang w:val="en"/>
        </w:rPr>
        <w:t xml:space="preserve">whole </w:t>
      </w:r>
      <w:r w:rsidR="00B334FE">
        <w:rPr>
          <w:lang w:val="en"/>
        </w:rPr>
        <w:t>action</w:t>
      </w:r>
      <w:r w:rsidRPr="00FA2BB6">
        <w:rPr>
          <w:lang w:val="en"/>
        </w:rPr>
        <w:t xml:space="preserve"> </w:t>
      </w:r>
      <w:r w:rsidR="00B334FE">
        <w:rPr>
          <w:lang w:val="en"/>
        </w:rPr>
        <w:t>hangs by a single thread</w:t>
      </w:r>
      <w:r w:rsidRPr="00FA2BB6">
        <w:rPr>
          <w:lang w:val="en"/>
        </w:rPr>
        <w:t>.</w:t>
      </w:r>
    </w:p>
    <w:p w14:paraId="02858668" w14:textId="77777777" w:rsidR="00213FF1" w:rsidRDefault="00213FF1" w:rsidP="00FA2BB6">
      <w:pPr>
        <w:jc w:val="both"/>
        <w:rPr>
          <w:lang w:val="en"/>
        </w:rPr>
      </w:pPr>
    </w:p>
    <w:p w14:paraId="5781E8F2" w14:textId="77777777" w:rsidR="00213FF1" w:rsidRDefault="00213FF1" w:rsidP="00364CF2">
      <w:pPr>
        <w:pStyle w:val="Heading1"/>
        <w:rPr>
          <w:lang w:val="en"/>
        </w:rPr>
      </w:pPr>
      <w:bookmarkStart w:id="28" w:name="_Toc213509035"/>
      <w:r>
        <w:rPr>
          <w:lang w:val="en"/>
        </w:rPr>
        <w:t>Note XXVIII:</w:t>
      </w:r>
      <w:r w:rsidR="00364CF2">
        <w:rPr>
          <w:lang w:val="en"/>
        </w:rPr>
        <w:t xml:space="preserve"> Achieving a Balance</w:t>
      </w:r>
      <w:bookmarkEnd w:id="28"/>
    </w:p>
    <w:p w14:paraId="2DD2695A" w14:textId="77777777" w:rsidR="00213FF1" w:rsidRDefault="00213FF1" w:rsidP="00FA2BB6">
      <w:pPr>
        <w:jc w:val="both"/>
        <w:rPr>
          <w:lang w:val="en"/>
        </w:rPr>
      </w:pPr>
    </w:p>
    <w:p w14:paraId="7C207F94" w14:textId="77777777" w:rsidR="00B31AFD" w:rsidRPr="00B31AFD" w:rsidRDefault="00166684" w:rsidP="00B31AFD">
      <w:pPr>
        <w:jc w:val="both"/>
        <w:rPr>
          <w:lang w:val="en"/>
        </w:rPr>
      </w:pPr>
      <w:r>
        <w:rPr>
          <w:lang w:val="en"/>
        </w:rPr>
        <w:t>J</w:t>
      </w:r>
      <w:r w:rsidR="00B31AFD" w:rsidRPr="00B31AFD">
        <w:rPr>
          <w:lang w:val="en"/>
        </w:rPr>
        <w:t>ustice</w:t>
      </w:r>
      <w:r w:rsidR="006656C0">
        <w:rPr>
          <w:lang w:val="en"/>
        </w:rPr>
        <w:t>,</w:t>
      </w:r>
      <w:r w:rsidR="00B31AFD" w:rsidRPr="00B31AFD">
        <w:rPr>
          <w:lang w:val="en"/>
        </w:rPr>
        <w:t xml:space="preserve"> </w:t>
      </w:r>
      <w:r>
        <w:rPr>
          <w:lang w:val="en"/>
        </w:rPr>
        <w:t xml:space="preserve">towards </w:t>
      </w:r>
      <w:r w:rsidR="00B31AFD" w:rsidRPr="00B31AFD">
        <w:rPr>
          <w:lang w:val="en"/>
        </w:rPr>
        <w:t>the b</w:t>
      </w:r>
      <w:r>
        <w:rPr>
          <w:lang w:val="en"/>
        </w:rPr>
        <w:t xml:space="preserve">ackground </w:t>
      </w:r>
      <w:r w:rsidR="00B31AFD" w:rsidRPr="00B31AFD">
        <w:rPr>
          <w:lang w:val="en"/>
        </w:rPr>
        <w:t>song</w:t>
      </w:r>
      <w:r w:rsidR="006656C0">
        <w:rPr>
          <w:lang w:val="en"/>
        </w:rPr>
        <w:t>,</w:t>
      </w:r>
      <w:r w:rsidR="00B31AFD" w:rsidRPr="00B31AFD">
        <w:rPr>
          <w:lang w:val="en"/>
        </w:rPr>
        <w:t xml:space="preserve"> is only </w:t>
      </w:r>
      <w:r>
        <w:rPr>
          <w:lang w:val="en"/>
        </w:rPr>
        <w:t>achieved</w:t>
      </w:r>
      <w:r w:rsidR="00B31AFD" w:rsidRPr="00B31AFD">
        <w:rPr>
          <w:lang w:val="en"/>
        </w:rPr>
        <w:t xml:space="preserve"> if</w:t>
      </w:r>
      <w:r w:rsidR="00B31AFD">
        <w:rPr>
          <w:lang w:val="en"/>
        </w:rPr>
        <w:t xml:space="preserve"> </w:t>
      </w:r>
      <w:r w:rsidR="00B31AFD" w:rsidRPr="00B31AFD">
        <w:rPr>
          <w:lang w:val="en"/>
        </w:rPr>
        <w:t xml:space="preserve">one </w:t>
      </w:r>
      <w:r w:rsidR="000531C9">
        <w:rPr>
          <w:lang w:val="en"/>
        </w:rPr>
        <w:t xml:space="preserve">applies </w:t>
      </w:r>
      <w:r>
        <w:rPr>
          <w:lang w:val="en"/>
        </w:rPr>
        <w:t>it</w:t>
      </w:r>
      <w:r w:rsidR="00B31AFD" w:rsidRPr="00B31AFD">
        <w:rPr>
          <w:lang w:val="en"/>
        </w:rPr>
        <w:t xml:space="preserve"> in its </w:t>
      </w:r>
      <w:r w:rsidR="000531C9">
        <w:rPr>
          <w:lang w:val="en"/>
        </w:rPr>
        <w:t>all-</w:t>
      </w:r>
      <w:r>
        <w:rPr>
          <w:lang w:val="en"/>
        </w:rPr>
        <w:t>encompassing entirety</w:t>
      </w:r>
      <w:r w:rsidR="00B31AFD" w:rsidRPr="00B31AFD">
        <w:rPr>
          <w:lang w:val="en"/>
        </w:rPr>
        <w:t xml:space="preserve">, </w:t>
      </w:r>
      <w:r w:rsidR="00A97C48">
        <w:rPr>
          <w:lang w:val="en"/>
        </w:rPr>
        <w:t xml:space="preserve">that is </w:t>
      </w:r>
      <w:r w:rsidR="00364CF2">
        <w:rPr>
          <w:lang w:val="en"/>
        </w:rPr>
        <w:t>also</w:t>
      </w:r>
      <w:r w:rsidR="0028556B">
        <w:rPr>
          <w:lang w:val="en"/>
        </w:rPr>
        <w:t xml:space="preserve">, </w:t>
      </w:r>
      <w:r w:rsidR="002F5B0D">
        <w:rPr>
          <w:lang w:val="en"/>
        </w:rPr>
        <w:t xml:space="preserve">initially, </w:t>
      </w:r>
      <w:r w:rsidR="000531C9">
        <w:rPr>
          <w:lang w:val="en"/>
        </w:rPr>
        <w:t xml:space="preserve">to the theatrical </w:t>
      </w:r>
      <w:r w:rsidR="00A97C48">
        <w:rPr>
          <w:lang w:val="en"/>
        </w:rPr>
        <w:t>means</w:t>
      </w:r>
      <w:r w:rsidR="000531C9">
        <w:rPr>
          <w:lang w:val="en"/>
        </w:rPr>
        <w:t xml:space="preserve"> employed</w:t>
      </w:r>
      <w:r w:rsidR="002F5B0D">
        <w:rPr>
          <w:lang w:val="en"/>
        </w:rPr>
        <w:t>;</w:t>
      </w:r>
      <w:r w:rsidR="00B31AFD">
        <w:rPr>
          <w:lang w:val="en"/>
        </w:rPr>
        <w:t xml:space="preserve"> </w:t>
      </w:r>
      <w:r w:rsidR="000531C9">
        <w:rPr>
          <w:lang w:val="en"/>
        </w:rPr>
        <w:t xml:space="preserve">which again </w:t>
      </w:r>
      <w:r w:rsidR="00B31AFD" w:rsidRPr="00B31AFD">
        <w:rPr>
          <w:lang w:val="en"/>
        </w:rPr>
        <w:t>seems impractic</w:t>
      </w:r>
      <w:r w:rsidR="000531C9">
        <w:rPr>
          <w:lang w:val="en"/>
        </w:rPr>
        <w:t>al</w:t>
      </w:r>
      <w:r w:rsidR="00B31AFD" w:rsidRPr="00B31AFD">
        <w:rPr>
          <w:lang w:val="en"/>
        </w:rPr>
        <w:t xml:space="preserve"> in the </w:t>
      </w:r>
      <w:r w:rsidR="000531C9">
        <w:rPr>
          <w:lang w:val="en"/>
        </w:rPr>
        <w:t xml:space="preserve">light of the audience’s </w:t>
      </w:r>
      <w:r w:rsidR="002C3AE4">
        <w:rPr>
          <w:lang w:val="en"/>
        </w:rPr>
        <w:t>m</w:t>
      </w:r>
      <w:r w:rsidR="000531C9">
        <w:rPr>
          <w:lang w:val="en"/>
        </w:rPr>
        <w:t>istrust</w:t>
      </w:r>
      <w:r w:rsidR="00B31AFD" w:rsidRPr="00B31AFD">
        <w:rPr>
          <w:lang w:val="en"/>
        </w:rPr>
        <w:t xml:space="preserve">. </w:t>
      </w:r>
      <w:r w:rsidR="000531C9">
        <w:rPr>
          <w:lang w:val="en"/>
        </w:rPr>
        <w:t>A b</w:t>
      </w:r>
      <w:r w:rsidR="00B31AFD" w:rsidRPr="00B31AFD">
        <w:rPr>
          <w:lang w:val="en"/>
        </w:rPr>
        <w:t>alance can only be achieved through strict styli</w:t>
      </w:r>
      <w:r w:rsidR="000531C9">
        <w:rPr>
          <w:lang w:val="en"/>
        </w:rPr>
        <w:t>s</w:t>
      </w:r>
      <w:r w:rsidR="00B31AFD" w:rsidRPr="00B31AFD">
        <w:rPr>
          <w:lang w:val="en"/>
        </w:rPr>
        <w:t xml:space="preserve">ation. Namely, if </w:t>
      </w:r>
      <w:r w:rsidR="000F3EFF">
        <w:rPr>
          <w:lang w:val="en"/>
        </w:rPr>
        <w:t>one plays the</w:t>
      </w:r>
      <w:r w:rsidR="00B31AFD" w:rsidRPr="00B31AFD">
        <w:rPr>
          <w:lang w:val="en"/>
        </w:rPr>
        <w:t xml:space="preserve"> melody of infinity on the same</w:t>
      </w:r>
      <w:r w:rsidR="00B31AFD">
        <w:rPr>
          <w:lang w:val="en"/>
        </w:rPr>
        <w:t xml:space="preserve"> </w:t>
      </w:r>
      <w:r w:rsidR="00B31AFD" w:rsidRPr="00B31AFD">
        <w:rPr>
          <w:lang w:val="en"/>
        </w:rPr>
        <w:t xml:space="preserve">keys </w:t>
      </w:r>
      <w:r w:rsidR="00CD25B3">
        <w:rPr>
          <w:lang w:val="en"/>
        </w:rPr>
        <w:t>upon</w:t>
      </w:r>
      <w:r w:rsidR="00B31AFD" w:rsidRPr="00B31AFD">
        <w:rPr>
          <w:lang w:val="en"/>
        </w:rPr>
        <w:t xml:space="preserve"> which the hands of the action</w:t>
      </w:r>
      <w:r w:rsidR="00B31AFD">
        <w:rPr>
          <w:lang w:val="en"/>
        </w:rPr>
        <w:t xml:space="preserve"> </w:t>
      </w:r>
      <w:r w:rsidR="00B31AFD" w:rsidRPr="00B31AFD">
        <w:rPr>
          <w:lang w:val="en"/>
        </w:rPr>
        <w:t>rest</w:t>
      </w:r>
      <w:r w:rsidR="000F3EFF">
        <w:rPr>
          <w:lang w:val="en"/>
        </w:rPr>
        <w:t>s</w:t>
      </w:r>
      <w:r w:rsidR="00B31AFD" w:rsidRPr="00B31AFD">
        <w:rPr>
          <w:lang w:val="en"/>
        </w:rPr>
        <w:t xml:space="preserve">, </w:t>
      </w:r>
      <w:r w:rsidR="000F3EFF">
        <w:rPr>
          <w:lang w:val="en"/>
        </w:rPr>
        <w:t>which means</w:t>
      </w:r>
      <w:r w:rsidR="00B31AFD" w:rsidRPr="00B31AFD">
        <w:rPr>
          <w:lang w:val="en"/>
        </w:rPr>
        <w:t>, to</w:t>
      </w:r>
      <w:r w:rsidR="00304A97">
        <w:rPr>
          <w:lang w:val="en"/>
        </w:rPr>
        <w:t xml:space="preserve"> </w:t>
      </w:r>
      <w:r w:rsidR="001C6820">
        <w:rPr>
          <w:lang w:val="en"/>
        </w:rPr>
        <w:t xml:space="preserve">tune </w:t>
      </w:r>
      <w:r w:rsidR="00961164">
        <w:rPr>
          <w:lang w:val="en"/>
        </w:rPr>
        <w:t xml:space="preserve">down </w:t>
      </w:r>
      <w:r w:rsidR="00B31AFD" w:rsidRPr="00B31AFD">
        <w:rPr>
          <w:lang w:val="en"/>
        </w:rPr>
        <w:t xml:space="preserve">the </w:t>
      </w:r>
      <w:r w:rsidR="000F3EFF">
        <w:rPr>
          <w:lang w:val="en"/>
        </w:rPr>
        <w:t>greater</w:t>
      </w:r>
      <w:r w:rsidR="00B31AFD" w:rsidRPr="00B31AFD">
        <w:rPr>
          <w:lang w:val="en"/>
        </w:rPr>
        <w:t xml:space="preserve"> wordless</w:t>
      </w:r>
      <w:r w:rsidR="000F3EFF">
        <w:rPr>
          <w:lang w:val="en"/>
        </w:rPr>
        <w:t>ness</w:t>
      </w:r>
      <w:r w:rsidR="00B31AFD" w:rsidRPr="00B31AFD">
        <w:rPr>
          <w:lang w:val="en"/>
        </w:rPr>
        <w:t xml:space="preserve"> to words.</w:t>
      </w:r>
    </w:p>
    <w:p w14:paraId="05CB4176" w14:textId="77777777" w:rsidR="00213FF1" w:rsidRDefault="00213FF1" w:rsidP="00FA2BB6">
      <w:pPr>
        <w:jc w:val="both"/>
        <w:rPr>
          <w:lang w:val="en"/>
        </w:rPr>
      </w:pPr>
    </w:p>
    <w:p w14:paraId="619B0689" w14:textId="77777777" w:rsidR="00D95768" w:rsidRDefault="00D95768" w:rsidP="00117612">
      <w:pPr>
        <w:pStyle w:val="Heading1"/>
        <w:rPr>
          <w:lang w:val="en"/>
        </w:rPr>
      </w:pPr>
      <w:bookmarkStart w:id="29" w:name="_Toc213509036"/>
      <w:r>
        <w:rPr>
          <w:lang w:val="en"/>
        </w:rPr>
        <w:t xml:space="preserve">Note XXIX: </w:t>
      </w:r>
      <w:r w:rsidR="004C5330">
        <w:rPr>
          <w:lang w:val="en"/>
        </w:rPr>
        <w:t>The Limitations of Representation on Stage</w:t>
      </w:r>
      <w:bookmarkEnd w:id="29"/>
    </w:p>
    <w:p w14:paraId="1356983A" w14:textId="77777777" w:rsidR="00642A6B" w:rsidRDefault="00642A6B" w:rsidP="00FA2BB6">
      <w:pPr>
        <w:jc w:val="both"/>
        <w:rPr>
          <w:lang w:val="en"/>
        </w:rPr>
      </w:pPr>
    </w:p>
    <w:p w14:paraId="7C1AB678" w14:textId="77777777" w:rsidR="00642A6B" w:rsidRPr="00642A6B" w:rsidRDefault="00523393" w:rsidP="00642A6B">
      <w:pPr>
        <w:jc w:val="both"/>
        <w:rPr>
          <w:lang w:val="en"/>
        </w:rPr>
      </w:pPr>
      <w:r>
        <w:rPr>
          <w:lang w:val="en"/>
        </w:rPr>
        <w:t>Which</w:t>
      </w:r>
      <w:r w:rsidR="001F34BC">
        <w:rPr>
          <w:lang w:val="en"/>
        </w:rPr>
        <w:t>, in turn,</w:t>
      </w:r>
      <w:r w:rsidR="00642A6B" w:rsidRPr="00642A6B">
        <w:rPr>
          <w:lang w:val="en"/>
        </w:rPr>
        <w:t xml:space="preserve"> is nothing more than the introduction of a cho</w:t>
      </w:r>
      <w:r>
        <w:rPr>
          <w:lang w:val="en"/>
        </w:rPr>
        <w:t>rus</w:t>
      </w:r>
      <w:r w:rsidR="00642A6B" w:rsidRPr="00642A6B">
        <w:rPr>
          <w:lang w:val="en"/>
        </w:rPr>
        <w:t xml:space="preserve"> that quietly </w:t>
      </w:r>
      <w:r w:rsidR="00642A6B">
        <w:rPr>
          <w:lang w:val="en"/>
        </w:rPr>
        <w:t>unfurls</w:t>
      </w:r>
      <w:r w:rsidR="00642A6B" w:rsidRPr="00642A6B">
        <w:rPr>
          <w:lang w:val="en"/>
        </w:rPr>
        <w:t xml:space="preserve"> </w:t>
      </w:r>
      <w:r w:rsidR="001F34BC">
        <w:rPr>
          <w:lang w:val="en"/>
        </w:rPr>
        <w:t xml:space="preserve">itself </w:t>
      </w:r>
      <w:r w:rsidR="00642A6B" w:rsidRPr="00642A6B">
        <w:rPr>
          <w:lang w:val="en"/>
        </w:rPr>
        <w:t>behind</w:t>
      </w:r>
      <w:r w:rsidR="00642A6B">
        <w:rPr>
          <w:lang w:val="en"/>
        </w:rPr>
        <w:t xml:space="preserve"> </w:t>
      </w:r>
      <w:r w:rsidR="00642A6B" w:rsidRPr="00642A6B">
        <w:rPr>
          <w:lang w:val="en"/>
        </w:rPr>
        <w:t>the bright</w:t>
      </w:r>
      <w:r w:rsidR="00642A6B">
        <w:rPr>
          <w:lang w:val="en"/>
        </w:rPr>
        <w:t xml:space="preserve"> </w:t>
      </w:r>
      <w:r w:rsidR="00642A6B" w:rsidRPr="00642A6B">
        <w:rPr>
          <w:lang w:val="en"/>
        </w:rPr>
        <w:t xml:space="preserve">flickering </w:t>
      </w:r>
      <w:r w:rsidR="00642A6B">
        <w:rPr>
          <w:lang w:val="en"/>
        </w:rPr>
        <w:t>of verbal interchange</w:t>
      </w:r>
      <w:r w:rsidR="00642A6B" w:rsidRPr="00642A6B">
        <w:rPr>
          <w:lang w:val="en"/>
        </w:rPr>
        <w:t>. Because the silence</w:t>
      </w:r>
      <w:r w:rsidR="00642A6B">
        <w:rPr>
          <w:lang w:val="en"/>
        </w:rPr>
        <w:t>, in all</w:t>
      </w:r>
      <w:r w:rsidR="00642A6B" w:rsidRPr="00642A6B">
        <w:rPr>
          <w:lang w:val="en"/>
        </w:rPr>
        <w:t xml:space="preserve"> its breadth and</w:t>
      </w:r>
      <w:r w:rsidR="00642A6B">
        <w:rPr>
          <w:lang w:val="en"/>
        </w:rPr>
        <w:t xml:space="preserve"> m</w:t>
      </w:r>
      <w:r w:rsidR="00642A6B" w:rsidRPr="00642A6B">
        <w:rPr>
          <w:lang w:val="en"/>
        </w:rPr>
        <w:t>eaning</w:t>
      </w:r>
      <w:r w:rsidR="00642A6B">
        <w:rPr>
          <w:lang w:val="en"/>
        </w:rPr>
        <w:t>,</w:t>
      </w:r>
      <w:r w:rsidR="00642A6B" w:rsidRPr="00642A6B">
        <w:rPr>
          <w:lang w:val="en"/>
        </w:rPr>
        <w:t xml:space="preserve"> continually works</w:t>
      </w:r>
      <w:r w:rsidR="00642A6B">
        <w:rPr>
          <w:lang w:val="en"/>
        </w:rPr>
        <w:t xml:space="preserve"> away</w:t>
      </w:r>
      <w:r w:rsidR="00642A6B" w:rsidRPr="00642A6B">
        <w:rPr>
          <w:lang w:val="en"/>
        </w:rPr>
        <w:t xml:space="preserve">, the words in front appear as </w:t>
      </w:r>
      <w:r w:rsidR="00642A6B">
        <w:rPr>
          <w:lang w:val="en"/>
        </w:rPr>
        <w:t>its</w:t>
      </w:r>
      <w:r w:rsidR="00642A6B" w:rsidRPr="00642A6B">
        <w:rPr>
          <w:lang w:val="en"/>
        </w:rPr>
        <w:t xml:space="preserve"> natural complement, and</w:t>
      </w:r>
      <w:r w:rsidR="00642A6B">
        <w:rPr>
          <w:lang w:val="en"/>
        </w:rPr>
        <w:t xml:space="preserve"> a</w:t>
      </w:r>
      <w:r w:rsidR="00642A6B" w:rsidRPr="00642A6B">
        <w:rPr>
          <w:lang w:val="en"/>
        </w:rPr>
        <w:t xml:space="preserve"> well-founded representation of the </w:t>
      </w:r>
      <w:r w:rsidR="00642A6B">
        <w:rPr>
          <w:lang w:val="en"/>
        </w:rPr>
        <w:t>song of life</w:t>
      </w:r>
      <w:r w:rsidR="00642A6B" w:rsidRPr="00642A6B">
        <w:rPr>
          <w:lang w:val="en"/>
        </w:rPr>
        <w:t xml:space="preserve"> can be achieved, which would otherwise</w:t>
      </w:r>
      <w:r w:rsidR="004629D5">
        <w:rPr>
          <w:lang w:val="en"/>
        </w:rPr>
        <w:t>,</w:t>
      </w:r>
      <w:r w:rsidR="00642A6B" w:rsidRPr="00642A6B">
        <w:rPr>
          <w:lang w:val="en"/>
        </w:rPr>
        <w:t xml:space="preserve"> through the </w:t>
      </w:r>
      <w:r w:rsidR="00642A6B">
        <w:rPr>
          <w:lang w:val="en"/>
        </w:rPr>
        <w:t xml:space="preserve">inability to </w:t>
      </w:r>
      <w:r w:rsidR="006C3F0F">
        <w:rPr>
          <w:lang w:val="en"/>
        </w:rPr>
        <w:t>represent</w:t>
      </w:r>
      <w:r w:rsidR="00642A6B" w:rsidRPr="00642A6B">
        <w:rPr>
          <w:lang w:val="en"/>
        </w:rPr>
        <w:t xml:space="preserve"> </w:t>
      </w:r>
      <w:r w:rsidR="00BE2DEC">
        <w:rPr>
          <w:lang w:val="en"/>
        </w:rPr>
        <w:t xml:space="preserve">a </w:t>
      </w:r>
      <w:r w:rsidR="0031327B">
        <w:rPr>
          <w:lang w:val="en"/>
        </w:rPr>
        <w:t>fragrance</w:t>
      </w:r>
      <w:r w:rsidR="006C3F0F">
        <w:rPr>
          <w:lang w:val="en"/>
        </w:rPr>
        <w:t xml:space="preserve"> or</w:t>
      </w:r>
      <w:r w:rsidR="00D34B27">
        <w:rPr>
          <w:lang w:val="en"/>
        </w:rPr>
        <w:t xml:space="preserve"> hidden</w:t>
      </w:r>
      <w:r w:rsidR="00642A6B" w:rsidRPr="00642A6B">
        <w:rPr>
          <w:lang w:val="en"/>
        </w:rPr>
        <w:t xml:space="preserve"> </w:t>
      </w:r>
      <w:r w:rsidR="00273033">
        <w:rPr>
          <w:lang w:val="en"/>
        </w:rPr>
        <w:t>feeling</w:t>
      </w:r>
      <w:r w:rsidR="0031327B">
        <w:rPr>
          <w:lang w:val="en"/>
        </w:rPr>
        <w:t>s</w:t>
      </w:r>
      <w:r w:rsidR="00642A6B" w:rsidRPr="00642A6B">
        <w:rPr>
          <w:lang w:val="en"/>
        </w:rPr>
        <w:t xml:space="preserve"> on stage,</w:t>
      </w:r>
      <w:r w:rsidR="00642A6B">
        <w:rPr>
          <w:lang w:val="en"/>
        </w:rPr>
        <w:t xml:space="preserve"> </w:t>
      </w:r>
      <w:r w:rsidR="00642A6B" w:rsidRPr="00642A6B">
        <w:rPr>
          <w:lang w:val="en"/>
        </w:rPr>
        <w:t>seem impossible.</w:t>
      </w:r>
    </w:p>
    <w:p w14:paraId="27D70BC9" w14:textId="77777777" w:rsidR="00642A6B" w:rsidRPr="00FA2BB6" w:rsidRDefault="00642A6B" w:rsidP="00FA2BB6">
      <w:pPr>
        <w:jc w:val="both"/>
        <w:rPr>
          <w:lang w:val="en"/>
        </w:rPr>
      </w:pPr>
    </w:p>
    <w:p w14:paraId="7FEBF0F6" w14:textId="77777777" w:rsidR="00FA2BB6" w:rsidRDefault="00407002" w:rsidP="00054716">
      <w:pPr>
        <w:pStyle w:val="Heading1"/>
        <w:rPr>
          <w:lang w:val="en"/>
        </w:rPr>
      </w:pPr>
      <w:bookmarkStart w:id="30" w:name="_Toc213509037"/>
      <w:r>
        <w:rPr>
          <w:lang w:val="en"/>
        </w:rPr>
        <w:t>Not</w:t>
      </w:r>
      <w:r w:rsidR="00054716">
        <w:rPr>
          <w:lang w:val="en"/>
        </w:rPr>
        <w:t>e</w:t>
      </w:r>
      <w:r>
        <w:rPr>
          <w:lang w:val="en"/>
        </w:rPr>
        <w:t xml:space="preserve"> XXX: </w:t>
      </w:r>
      <w:r w:rsidR="00054716">
        <w:rPr>
          <w:lang w:val="en"/>
        </w:rPr>
        <w:t>An Example of Representation</w:t>
      </w:r>
      <w:r w:rsidR="00E13D21">
        <w:rPr>
          <w:lang w:val="en"/>
        </w:rPr>
        <w:t xml:space="preserve"> Nonetheless</w:t>
      </w:r>
      <w:bookmarkEnd w:id="30"/>
    </w:p>
    <w:p w14:paraId="1988107F" w14:textId="77777777" w:rsidR="002F51F2" w:rsidRDefault="002F51F2" w:rsidP="00F16ADE">
      <w:pPr>
        <w:jc w:val="both"/>
        <w:rPr>
          <w:lang w:val="en"/>
        </w:rPr>
      </w:pPr>
    </w:p>
    <w:p w14:paraId="13ED86D2" w14:textId="77777777" w:rsidR="002F51F2" w:rsidRDefault="002F51F2" w:rsidP="002F51F2">
      <w:pPr>
        <w:jc w:val="both"/>
        <w:rPr>
          <w:lang w:val="en"/>
        </w:rPr>
      </w:pPr>
      <w:r w:rsidRPr="002F51F2">
        <w:rPr>
          <w:lang w:val="en"/>
        </w:rPr>
        <w:t xml:space="preserve">I </w:t>
      </w:r>
      <w:r>
        <w:rPr>
          <w:lang w:val="en"/>
        </w:rPr>
        <w:t>would like</w:t>
      </w:r>
      <w:r w:rsidRPr="002F51F2">
        <w:rPr>
          <w:lang w:val="en"/>
        </w:rPr>
        <w:t xml:space="preserve"> to give a very </w:t>
      </w:r>
      <w:r>
        <w:rPr>
          <w:lang w:val="en"/>
        </w:rPr>
        <w:t>brief</w:t>
      </w:r>
      <w:r w:rsidRPr="002F51F2">
        <w:rPr>
          <w:lang w:val="en"/>
        </w:rPr>
        <w:t xml:space="preserve"> example –</w:t>
      </w:r>
      <w:r>
        <w:rPr>
          <w:lang w:val="en"/>
        </w:rPr>
        <w:t xml:space="preserve"> </w:t>
      </w:r>
    </w:p>
    <w:p w14:paraId="1A59DFFD" w14:textId="77777777" w:rsidR="002F51F2" w:rsidRDefault="002F51F2" w:rsidP="002F51F2">
      <w:pPr>
        <w:jc w:val="both"/>
        <w:rPr>
          <w:lang w:val="en"/>
        </w:rPr>
      </w:pPr>
      <w:r>
        <w:rPr>
          <w:lang w:val="en"/>
        </w:rPr>
        <w:lastRenderedPageBreak/>
        <w:t>It is e</w:t>
      </w:r>
      <w:r w:rsidRPr="002F51F2">
        <w:rPr>
          <w:lang w:val="en"/>
        </w:rPr>
        <w:t>vening. A small room</w:t>
      </w:r>
      <w:r>
        <w:rPr>
          <w:lang w:val="en"/>
        </w:rPr>
        <w:t>.</w:t>
      </w:r>
      <w:r w:rsidRPr="002F51F2">
        <w:rPr>
          <w:lang w:val="en"/>
        </w:rPr>
        <w:t xml:space="preserve"> </w:t>
      </w:r>
      <w:r>
        <w:rPr>
          <w:lang w:val="en"/>
        </w:rPr>
        <w:t>A</w:t>
      </w:r>
      <w:r w:rsidRPr="002F51F2">
        <w:rPr>
          <w:lang w:val="en"/>
        </w:rPr>
        <w:t xml:space="preserve">t </w:t>
      </w:r>
      <w:r>
        <w:rPr>
          <w:lang w:val="en"/>
        </w:rPr>
        <w:t xml:space="preserve">a central </w:t>
      </w:r>
      <w:r w:rsidRPr="002F51F2">
        <w:rPr>
          <w:lang w:val="en"/>
        </w:rPr>
        <w:t>table</w:t>
      </w:r>
      <w:r>
        <w:rPr>
          <w:lang w:val="en"/>
        </w:rPr>
        <w:t>, two children sit opposite each other in the lamplight</w:t>
      </w:r>
      <w:r w:rsidRPr="002F51F2">
        <w:rPr>
          <w:lang w:val="en"/>
        </w:rPr>
        <w:t xml:space="preserve">, </w:t>
      </w:r>
      <w:r>
        <w:rPr>
          <w:lang w:val="en"/>
        </w:rPr>
        <w:t>leaning reluctantly</w:t>
      </w:r>
      <w:r w:rsidRPr="002F51F2">
        <w:rPr>
          <w:lang w:val="en"/>
        </w:rPr>
        <w:t xml:space="preserve"> </w:t>
      </w:r>
      <w:r>
        <w:rPr>
          <w:lang w:val="en"/>
        </w:rPr>
        <w:t>over</w:t>
      </w:r>
      <w:r w:rsidRPr="002F51F2">
        <w:rPr>
          <w:lang w:val="en"/>
        </w:rPr>
        <w:t xml:space="preserve"> </w:t>
      </w:r>
      <w:r>
        <w:rPr>
          <w:lang w:val="en"/>
        </w:rPr>
        <w:t>their</w:t>
      </w:r>
      <w:r w:rsidRPr="002F51F2">
        <w:rPr>
          <w:lang w:val="en"/>
        </w:rPr>
        <w:t xml:space="preserve"> books. They are both far</w:t>
      </w:r>
      <w:r>
        <w:rPr>
          <w:lang w:val="en"/>
        </w:rPr>
        <w:t>,</w:t>
      </w:r>
      <w:r w:rsidRPr="002F51F2">
        <w:rPr>
          <w:lang w:val="en"/>
        </w:rPr>
        <w:t xml:space="preserve"> far</w:t>
      </w:r>
      <w:r>
        <w:rPr>
          <w:lang w:val="en"/>
        </w:rPr>
        <w:t xml:space="preserve"> away</w:t>
      </w:r>
      <w:r w:rsidRPr="002F51F2">
        <w:rPr>
          <w:lang w:val="en"/>
        </w:rPr>
        <w:t xml:space="preserve">. </w:t>
      </w:r>
      <w:r>
        <w:rPr>
          <w:lang w:val="en"/>
        </w:rPr>
        <w:t>Bowing over their</w:t>
      </w:r>
      <w:r w:rsidRPr="002F51F2">
        <w:rPr>
          <w:lang w:val="en"/>
        </w:rPr>
        <w:t xml:space="preserve"> books</w:t>
      </w:r>
      <w:r>
        <w:rPr>
          <w:lang w:val="en"/>
        </w:rPr>
        <w:t xml:space="preserve"> </w:t>
      </w:r>
      <w:r w:rsidRPr="002F51F2">
        <w:rPr>
          <w:lang w:val="en"/>
        </w:rPr>
        <w:t>the</w:t>
      </w:r>
      <w:r>
        <w:rPr>
          <w:lang w:val="en"/>
        </w:rPr>
        <w:t>y</w:t>
      </w:r>
      <w:r w:rsidRPr="002F51F2">
        <w:rPr>
          <w:lang w:val="en"/>
        </w:rPr>
        <w:t xml:space="preserve"> </w:t>
      </w:r>
      <w:r w:rsidR="008C3A2C">
        <w:rPr>
          <w:lang w:val="en"/>
        </w:rPr>
        <w:t>‘</w:t>
      </w:r>
      <w:r w:rsidRPr="002F51F2">
        <w:rPr>
          <w:lang w:val="en"/>
        </w:rPr>
        <w:t>escape</w:t>
      </w:r>
      <w:r w:rsidR="008C3A2C">
        <w:rPr>
          <w:lang w:val="en"/>
        </w:rPr>
        <w:t>’</w:t>
      </w:r>
      <w:r w:rsidRPr="002F51F2">
        <w:rPr>
          <w:lang w:val="en"/>
        </w:rPr>
        <w:t xml:space="preserve">. Every now and then they call </w:t>
      </w:r>
      <w:r>
        <w:rPr>
          <w:lang w:val="en"/>
        </w:rPr>
        <w:t xml:space="preserve">to </w:t>
      </w:r>
      <w:r w:rsidRPr="002F51F2">
        <w:rPr>
          <w:lang w:val="en"/>
        </w:rPr>
        <w:t>each other</w:t>
      </w:r>
      <w:r>
        <w:rPr>
          <w:lang w:val="en"/>
        </w:rPr>
        <w:t>,</w:t>
      </w:r>
      <w:r w:rsidRPr="002F51F2">
        <w:rPr>
          <w:lang w:val="en"/>
        </w:rPr>
        <w:t xml:space="preserve"> so </w:t>
      </w:r>
      <w:r>
        <w:rPr>
          <w:lang w:val="en"/>
        </w:rPr>
        <w:t>as to prevent themselves from becoming</w:t>
      </w:r>
      <w:r w:rsidRPr="002F51F2">
        <w:rPr>
          <w:lang w:val="en"/>
        </w:rPr>
        <w:t xml:space="preserve"> </w:t>
      </w:r>
      <w:r>
        <w:rPr>
          <w:lang w:val="en"/>
        </w:rPr>
        <w:t xml:space="preserve">lost </w:t>
      </w:r>
      <w:r w:rsidRPr="002F51F2">
        <w:rPr>
          <w:lang w:val="en"/>
        </w:rPr>
        <w:t>in the vast forest of their dreams. They e</w:t>
      </w:r>
      <w:r w:rsidR="008C3A2C">
        <w:rPr>
          <w:lang w:val="en"/>
        </w:rPr>
        <w:t>mbrace</w:t>
      </w:r>
      <w:r w:rsidRPr="002F51F2">
        <w:rPr>
          <w:lang w:val="en"/>
        </w:rPr>
        <w:t xml:space="preserve"> colo</w:t>
      </w:r>
      <w:r>
        <w:rPr>
          <w:lang w:val="en"/>
        </w:rPr>
        <w:t>u</w:t>
      </w:r>
      <w:r w:rsidRPr="002F51F2">
        <w:rPr>
          <w:lang w:val="en"/>
        </w:rPr>
        <w:t>rful and fantastic fates in th</w:t>
      </w:r>
      <w:r>
        <w:rPr>
          <w:lang w:val="en"/>
        </w:rPr>
        <w:t>is</w:t>
      </w:r>
      <w:r w:rsidRPr="002F51F2">
        <w:rPr>
          <w:lang w:val="en"/>
        </w:rPr>
        <w:t xml:space="preserve"> narrow room. They </w:t>
      </w:r>
      <w:r w:rsidR="008C3A2C">
        <w:rPr>
          <w:lang w:val="en"/>
        </w:rPr>
        <w:t>struggle and are victorious, return</w:t>
      </w:r>
      <w:r w:rsidRPr="002F51F2">
        <w:rPr>
          <w:lang w:val="en"/>
        </w:rPr>
        <w:t xml:space="preserve"> home and marr</w:t>
      </w:r>
      <w:r w:rsidR="008C3A2C">
        <w:rPr>
          <w:lang w:val="en"/>
        </w:rPr>
        <w:t>y</w:t>
      </w:r>
      <w:r w:rsidRPr="002F51F2">
        <w:rPr>
          <w:lang w:val="en"/>
        </w:rPr>
        <w:t>. T</w:t>
      </w:r>
      <w:r w:rsidR="005D1D3D">
        <w:rPr>
          <w:lang w:val="en"/>
        </w:rPr>
        <w:t>hey t</w:t>
      </w:r>
      <w:r w:rsidRPr="002F51F2">
        <w:rPr>
          <w:lang w:val="en"/>
        </w:rPr>
        <w:t xml:space="preserve">each </w:t>
      </w:r>
      <w:r w:rsidR="008C3A2C">
        <w:rPr>
          <w:lang w:val="en"/>
        </w:rPr>
        <w:t xml:space="preserve">their </w:t>
      </w:r>
      <w:r w:rsidRPr="002F51F2">
        <w:rPr>
          <w:lang w:val="en"/>
        </w:rPr>
        <w:t>children to be hero</w:t>
      </w:r>
      <w:r w:rsidR="008C3A2C">
        <w:rPr>
          <w:lang w:val="en"/>
        </w:rPr>
        <w:t>ic</w:t>
      </w:r>
      <w:r w:rsidRPr="002F51F2">
        <w:rPr>
          <w:lang w:val="en"/>
        </w:rPr>
        <w:t xml:space="preserve">. Probably </w:t>
      </w:r>
      <w:r w:rsidR="008C3A2C">
        <w:rPr>
          <w:lang w:val="en"/>
        </w:rPr>
        <w:t xml:space="preserve">they </w:t>
      </w:r>
      <w:r w:rsidRPr="002F51F2">
        <w:rPr>
          <w:lang w:val="en"/>
        </w:rPr>
        <w:t>even die.</w:t>
      </w:r>
      <w:r w:rsidR="008C3A2C">
        <w:rPr>
          <w:lang w:val="en"/>
        </w:rPr>
        <w:t xml:space="preserve"> </w:t>
      </w:r>
      <w:r w:rsidRPr="002F51F2">
        <w:rPr>
          <w:lang w:val="en"/>
        </w:rPr>
        <w:t>I</w:t>
      </w:r>
      <w:r w:rsidR="008C3A2C">
        <w:rPr>
          <w:lang w:val="en"/>
        </w:rPr>
        <w:t xml:space="preserve"> am</w:t>
      </w:r>
      <w:r w:rsidRPr="002F51F2">
        <w:rPr>
          <w:lang w:val="en"/>
        </w:rPr>
        <w:t xml:space="preserve"> stubborn enough to think </w:t>
      </w:r>
      <w:r w:rsidR="008C3A2C">
        <w:rPr>
          <w:lang w:val="en"/>
        </w:rPr>
        <w:t>that will do for a plot</w:t>
      </w:r>
      <w:r w:rsidRPr="002F51F2">
        <w:rPr>
          <w:lang w:val="en"/>
        </w:rPr>
        <w:t>!</w:t>
      </w:r>
    </w:p>
    <w:p w14:paraId="04F29B25" w14:textId="77777777" w:rsidR="000E6CDD" w:rsidRDefault="000E6CDD" w:rsidP="002F51F2">
      <w:pPr>
        <w:jc w:val="both"/>
        <w:rPr>
          <w:lang w:val="en"/>
        </w:rPr>
      </w:pPr>
    </w:p>
    <w:p w14:paraId="6A3690B0" w14:textId="77777777" w:rsidR="000E6CDD" w:rsidRPr="002F51F2" w:rsidRDefault="000E6CDD" w:rsidP="00201166">
      <w:pPr>
        <w:pStyle w:val="Heading1"/>
        <w:rPr>
          <w:lang w:val="en"/>
        </w:rPr>
      </w:pPr>
      <w:bookmarkStart w:id="31" w:name="_Toc213509038"/>
      <w:r>
        <w:rPr>
          <w:lang w:val="en"/>
        </w:rPr>
        <w:t xml:space="preserve">Note XXXI: </w:t>
      </w:r>
      <w:r w:rsidR="00201166">
        <w:rPr>
          <w:lang w:val="en"/>
        </w:rPr>
        <w:t xml:space="preserve">The </w:t>
      </w:r>
      <w:r w:rsidR="002367ED">
        <w:rPr>
          <w:lang w:val="en"/>
        </w:rPr>
        <w:t>Influence</w:t>
      </w:r>
      <w:r w:rsidR="00201166">
        <w:rPr>
          <w:lang w:val="en"/>
        </w:rPr>
        <w:t xml:space="preserve"> of the Background</w:t>
      </w:r>
      <w:r w:rsidR="002367ED">
        <w:rPr>
          <w:lang w:val="en"/>
        </w:rPr>
        <w:t xml:space="preserve"> on the Individual’s Fate</w:t>
      </w:r>
      <w:bookmarkEnd w:id="31"/>
    </w:p>
    <w:p w14:paraId="4A599D42" w14:textId="77777777" w:rsidR="002F51F2" w:rsidRDefault="002F51F2" w:rsidP="00F16ADE">
      <w:pPr>
        <w:jc w:val="both"/>
        <w:rPr>
          <w:lang w:val="en"/>
        </w:rPr>
      </w:pPr>
    </w:p>
    <w:p w14:paraId="6AF2C756" w14:textId="77777777" w:rsidR="005D18EE" w:rsidRDefault="005D18EE" w:rsidP="005D18EE">
      <w:pPr>
        <w:jc w:val="both"/>
        <w:rPr>
          <w:lang w:val="en"/>
        </w:rPr>
      </w:pPr>
      <w:r w:rsidRPr="005D18EE">
        <w:rPr>
          <w:lang w:val="en"/>
        </w:rPr>
        <w:t xml:space="preserve">But what </w:t>
      </w:r>
      <w:r w:rsidR="00CE0F57">
        <w:rPr>
          <w:lang w:val="en"/>
        </w:rPr>
        <w:t>would</w:t>
      </w:r>
      <w:r w:rsidRPr="005D18EE">
        <w:rPr>
          <w:lang w:val="en"/>
        </w:rPr>
        <w:t xml:space="preserve"> th</w:t>
      </w:r>
      <w:r w:rsidR="001221CB">
        <w:rPr>
          <w:lang w:val="en"/>
        </w:rPr>
        <w:t>is</w:t>
      </w:r>
      <w:r>
        <w:rPr>
          <w:lang w:val="en"/>
        </w:rPr>
        <w:t xml:space="preserve"> </w:t>
      </w:r>
      <w:r w:rsidRPr="005D18EE">
        <w:rPr>
          <w:lang w:val="en"/>
        </w:rPr>
        <w:t xml:space="preserve">scene </w:t>
      </w:r>
      <w:r w:rsidR="00CE0F57">
        <w:rPr>
          <w:lang w:val="en"/>
        </w:rPr>
        <w:t xml:space="preserve">be </w:t>
      </w:r>
      <w:r w:rsidRPr="005D18EE">
        <w:rPr>
          <w:lang w:val="en"/>
        </w:rPr>
        <w:t>without the singing of the bright old-fashioned hanging</w:t>
      </w:r>
      <w:r>
        <w:rPr>
          <w:lang w:val="en"/>
        </w:rPr>
        <w:t>-</w:t>
      </w:r>
      <w:r w:rsidRPr="005D18EE">
        <w:rPr>
          <w:lang w:val="en"/>
        </w:rPr>
        <w:t>lamp, without</w:t>
      </w:r>
      <w:r>
        <w:rPr>
          <w:lang w:val="en"/>
        </w:rPr>
        <w:t xml:space="preserve"> </w:t>
      </w:r>
      <w:r w:rsidRPr="005D18EE">
        <w:rPr>
          <w:lang w:val="en"/>
        </w:rPr>
        <w:t xml:space="preserve">the </w:t>
      </w:r>
      <w:r>
        <w:rPr>
          <w:lang w:val="en"/>
        </w:rPr>
        <w:t>sighs</w:t>
      </w:r>
      <w:r w:rsidRPr="005D18EE">
        <w:rPr>
          <w:lang w:val="en"/>
        </w:rPr>
        <w:t xml:space="preserve"> and groan</w:t>
      </w:r>
      <w:r>
        <w:rPr>
          <w:lang w:val="en"/>
        </w:rPr>
        <w:t>s</w:t>
      </w:r>
      <w:r w:rsidRPr="005D18EE">
        <w:rPr>
          <w:lang w:val="en"/>
        </w:rPr>
        <w:t xml:space="preserve"> of the furniture, without the storm </w:t>
      </w:r>
      <w:r w:rsidR="00CE0F57">
        <w:rPr>
          <w:lang w:val="en"/>
        </w:rPr>
        <w:t xml:space="preserve">blowing </w:t>
      </w:r>
      <w:r w:rsidRPr="005D18EE">
        <w:rPr>
          <w:lang w:val="en"/>
        </w:rPr>
        <w:t>round the house</w:t>
      </w:r>
      <w:r w:rsidR="001221CB">
        <w:rPr>
          <w:lang w:val="en"/>
        </w:rPr>
        <w:t>?</w:t>
      </w:r>
      <w:r w:rsidRPr="005D18EE">
        <w:rPr>
          <w:lang w:val="en"/>
        </w:rPr>
        <w:t xml:space="preserve"> Without all th</w:t>
      </w:r>
      <w:r>
        <w:rPr>
          <w:lang w:val="en"/>
        </w:rPr>
        <w:t>at</w:t>
      </w:r>
      <w:r w:rsidRPr="005D18EE">
        <w:rPr>
          <w:lang w:val="en"/>
        </w:rPr>
        <w:t xml:space="preserve"> dark</w:t>
      </w:r>
      <w:r>
        <w:rPr>
          <w:lang w:val="en"/>
        </w:rPr>
        <w:t xml:space="preserve"> b</w:t>
      </w:r>
      <w:r w:rsidRPr="005D18EE">
        <w:rPr>
          <w:lang w:val="en"/>
        </w:rPr>
        <w:t>ackground through which they draw the threads of their fa</w:t>
      </w:r>
      <w:r w:rsidR="00A1542E">
        <w:rPr>
          <w:lang w:val="en"/>
        </w:rPr>
        <w:t>te</w:t>
      </w:r>
      <w:r w:rsidR="001221CB">
        <w:rPr>
          <w:lang w:val="en"/>
        </w:rPr>
        <w:t>?</w:t>
      </w:r>
      <w:r w:rsidRPr="005D18EE">
        <w:rPr>
          <w:lang w:val="en"/>
        </w:rPr>
        <w:t xml:space="preserve"> How different th</w:t>
      </w:r>
      <w:r w:rsidR="00CE0F57">
        <w:rPr>
          <w:lang w:val="en"/>
        </w:rPr>
        <w:t>ose</w:t>
      </w:r>
      <w:r w:rsidRPr="005D18EE">
        <w:rPr>
          <w:lang w:val="en"/>
        </w:rPr>
        <w:t xml:space="preserve"> children would be</w:t>
      </w:r>
      <w:r>
        <w:rPr>
          <w:lang w:val="en"/>
        </w:rPr>
        <w:t xml:space="preserve">, if they were </w:t>
      </w:r>
      <w:r w:rsidRPr="005D18EE">
        <w:rPr>
          <w:lang w:val="en"/>
        </w:rPr>
        <w:t xml:space="preserve">dreaming in the garden, </w:t>
      </w:r>
      <w:r>
        <w:rPr>
          <w:lang w:val="en"/>
        </w:rPr>
        <w:t xml:space="preserve">or </w:t>
      </w:r>
      <w:r w:rsidRPr="005D18EE">
        <w:rPr>
          <w:lang w:val="en"/>
        </w:rPr>
        <w:t xml:space="preserve">by the sea, </w:t>
      </w:r>
      <w:r>
        <w:rPr>
          <w:lang w:val="en"/>
        </w:rPr>
        <w:t xml:space="preserve">or </w:t>
      </w:r>
      <w:r w:rsidRPr="005D18EE">
        <w:rPr>
          <w:lang w:val="en"/>
        </w:rPr>
        <w:t xml:space="preserve">on the terrace of a palace. </w:t>
      </w:r>
      <w:r w:rsidR="004860A5">
        <w:rPr>
          <w:lang w:val="en"/>
        </w:rPr>
        <w:t>It is no matter w</w:t>
      </w:r>
      <w:r w:rsidRPr="005D18EE">
        <w:rPr>
          <w:lang w:val="en"/>
        </w:rPr>
        <w:t xml:space="preserve">hether </w:t>
      </w:r>
      <w:r w:rsidR="00036163">
        <w:rPr>
          <w:lang w:val="en"/>
        </w:rPr>
        <w:t>one</w:t>
      </w:r>
      <w:r w:rsidRPr="005D18EE">
        <w:rPr>
          <w:lang w:val="en"/>
        </w:rPr>
        <w:t xml:space="preserve"> embroider</w:t>
      </w:r>
      <w:r w:rsidR="00036163">
        <w:rPr>
          <w:lang w:val="en"/>
        </w:rPr>
        <w:t>s</w:t>
      </w:r>
      <w:r w:rsidRPr="005D18EE">
        <w:rPr>
          <w:lang w:val="en"/>
        </w:rPr>
        <w:t xml:space="preserve"> in silk or wool</w:t>
      </w:r>
      <w:r>
        <w:rPr>
          <w:lang w:val="en"/>
        </w:rPr>
        <w:t xml:space="preserve">. One </w:t>
      </w:r>
      <w:r w:rsidR="00D36815">
        <w:rPr>
          <w:lang w:val="en"/>
        </w:rPr>
        <w:t>needs</w:t>
      </w:r>
      <w:r>
        <w:rPr>
          <w:lang w:val="en"/>
        </w:rPr>
        <w:t xml:space="preserve"> </w:t>
      </w:r>
      <w:r w:rsidR="00D36815">
        <w:rPr>
          <w:lang w:val="en"/>
        </w:rPr>
        <w:t xml:space="preserve">only </w:t>
      </w:r>
      <w:r>
        <w:rPr>
          <w:lang w:val="en"/>
        </w:rPr>
        <w:t>know</w:t>
      </w:r>
      <w:r w:rsidRPr="005D18EE">
        <w:rPr>
          <w:lang w:val="en"/>
        </w:rPr>
        <w:t xml:space="preserve"> that</w:t>
      </w:r>
      <w:r w:rsidR="00776F8B">
        <w:rPr>
          <w:lang w:val="en"/>
        </w:rPr>
        <w:t>,</w:t>
      </w:r>
      <w:r w:rsidRPr="005D18EE">
        <w:rPr>
          <w:lang w:val="en"/>
        </w:rPr>
        <w:t xml:space="preserve"> </w:t>
      </w:r>
      <w:r w:rsidR="00776F8B">
        <w:rPr>
          <w:lang w:val="en"/>
        </w:rPr>
        <w:t>on</w:t>
      </w:r>
      <w:r w:rsidRPr="005D18EE">
        <w:rPr>
          <w:lang w:val="en"/>
        </w:rPr>
        <w:t xml:space="preserve"> the yellow</w:t>
      </w:r>
      <w:r w:rsidR="00776F8B">
        <w:rPr>
          <w:lang w:val="en"/>
        </w:rPr>
        <w:t>ed</w:t>
      </w:r>
      <w:r>
        <w:rPr>
          <w:lang w:val="en"/>
        </w:rPr>
        <w:t xml:space="preserve"> </w:t>
      </w:r>
      <w:r w:rsidR="00036163">
        <w:rPr>
          <w:lang w:val="en"/>
        </w:rPr>
        <w:t>canvas</w:t>
      </w:r>
      <w:r w:rsidR="00776F8B">
        <w:rPr>
          <w:lang w:val="en"/>
        </w:rPr>
        <w:t xml:space="preserve"> of evening,</w:t>
      </w:r>
      <w:r w:rsidRPr="005D18EE">
        <w:rPr>
          <w:lang w:val="en"/>
        </w:rPr>
        <w:t xml:space="preserve"> the</w:t>
      </w:r>
      <w:r w:rsidR="00776F8B">
        <w:rPr>
          <w:lang w:val="en"/>
        </w:rPr>
        <w:t>y repeat the</w:t>
      </w:r>
      <w:r w:rsidRPr="005D18EE">
        <w:rPr>
          <w:lang w:val="en"/>
        </w:rPr>
        <w:t xml:space="preserve"> few </w:t>
      </w:r>
      <w:r w:rsidR="00776F8B">
        <w:rPr>
          <w:lang w:val="en"/>
        </w:rPr>
        <w:t xml:space="preserve">clumsy </w:t>
      </w:r>
      <w:r w:rsidRPr="005D18EE">
        <w:rPr>
          <w:lang w:val="en"/>
        </w:rPr>
        <w:t xml:space="preserve">lines of </w:t>
      </w:r>
      <w:r w:rsidR="00613BA9">
        <w:rPr>
          <w:lang w:val="en"/>
        </w:rPr>
        <w:t>the</w:t>
      </w:r>
      <w:r w:rsidRPr="005D18EE">
        <w:rPr>
          <w:lang w:val="en"/>
        </w:rPr>
        <w:t xml:space="preserve"> </w:t>
      </w:r>
      <w:r w:rsidR="00776F8B">
        <w:rPr>
          <w:lang w:val="en"/>
        </w:rPr>
        <w:t xml:space="preserve">uncertain </w:t>
      </w:r>
      <w:r w:rsidRPr="005D18EE">
        <w:rPr>
          <w:lang w:val="en"/>
        </w:rPr>
        <w:t>meandering pattern.</w:t>
      </w:r>
    </w:p>
    <w:p w14:paraId="7ED630B0" w14:textId="77777777" w:rsidR="00271C1C" w:rsidRDefault="00271C1C" w:rsidP="005D18EE">
      <w:pPr>
        <w:jc w:val="both"/>
        <w:rPr>
          <w:lang w:val="en"/>
        </w:rPr>
      </w:pPr>
    </w:p>
    <w:p w14:paraId="7A16D947" w14:textId="77777777" w:rsidR="00271C1C" w:rsidRDefault="00271C1C" w:rsidP="00271C1C">
      <w:pPr>
        <w:jc w:val="center"/>
        <w:rPr>
          <w:lang w:val="en"/>
        </w:rPr>
      </w:pPr>
      <w:r>
        <w:rPr>
          <w:noProof/>
          <w:lang w:val="en"/>
        </w:rPr>
        <w:drawing>
          <wp:inline distT="0" distB="0" distL="0" distR="0" wp14:anchorId="491F7812" wp14:editId="574E27F9">
            <wp:extent cx="4413808" cy="3048000"/>
            <wp:effectExtent l="19050" t="19050" r="25400" b="19050"/>
            <wp:docPr id="16030613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061313" name="Picture 160306131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23812" cy="3054909"/>
                    </a:xfrm>
                    <a:prstGeom prst="rect">
                      <a:avLst/>
                    </a:prstGeom>
                    <a:ln>
                      <a:solidFill>
                        <a:schemeClr val="tx1">
                          <a:lumMod val="75000"/>
                          <a:lumOff val="25000"/>
                        </a:schemeClr>
                      </a:solidFill>
                    </a:ln>
                  </pic:spPr>
                </pic:pic>
              </a:graphicData>
            </a:graphic>
          </wp:inline>
        </w:drawing>
      </w:r>
    </w:p>
    <w:p w14:paraId="599A770C" w14:textId="77777777" w:rsidR="00271C1C" w:rsidRDefault="00271C1C" w:rsidP="005D18EE">
      <w:pPr>
        <w:jc w:val="both"/>
        <w:rPr>
          <w:lang w:val="en"/>
        </w:rPr>
      </w:pPr>
    </w:p>
    <w:p w14:paraId="15D5E3C0" w14:textId="77777777" w:rsidR="00271C1C" w:rsidRPr="00271C1C" w:rsidRDefault="00271C1C" w:rsidP="00271C1C">
      <w:pPr>
        <w:jc w:val="center"/>
        <w:rPr>
          <w:i/>
          <w:iCs/>
          <w:sz w:val="24"/>
          <w:szCs w:val="24"/>
          <w:lang w:val="en"/>
        </w:rPr>
      </w:pPr>
      <w:r w:rsidRPr="00271C1C">
        <w:rPr>
          <w:i/>
          <w:iCs/>
          <w:sz w:val="24"/>
          <w:szCs w:val="24"/>
        </w:rPr>
        <w:t>‘Spring Day (The Three Life Ages)’ (1883) - Arnold Böcklin (Swiss, 1827-1901),</w:t>
      </w:r>
      <w:r w:rsidR="00830100">
        <w:rPr>
          <w:i/>
          <w:iCs/>
          <w:sz w:val="24"/>
          <w:szCs w:val="24"/>
        </w:rPr>
        <w:t xml:space="preserve"> </w:t>
      </w:r>
      <w:hyperlink r:id="rId21" w:tooltip="Artvee" w:history="1">
        <w:r w:rsidRPr="00271C1C">
          <w:rPr>
            <w:rStyle w:val="Hyperlink"/>
            <w:b/>
            <w:bCs/>
            <w:i/>
            <w:iCs/>
            <w:sz w:val="24"/>
            <w:szCs w:val="24"/>
          </w:rPr>
          <w:t>Artvee</w:t>
        </w:r>
      </w:hyperlink>
    </w:p>
    <w:p w14:paraId="498EEECD" w14:textId="77777777" w:rsidR="00201166" w:rsidRPr="005D18EE" w:rsidRDefault="00201166" w:rsidP="00922D78">
      <w:pPr>
        <w:pStyle w:val="Heading1"/>
        <w:rPr>
          <w:lang w:val="en"/>
        </w:rPr>
      </w:pPr>
      <w:bookmarkStart w:id="32" w:name="_Toc213509039"/>
      <w:r>
        <w:rPr>
          <w:lang w:val="en"/>
        </w:rPr>
        <w:lastRenderedPageBreak/>
        <w:t xml:space="preserve">Note XXXII: </w:t>
      </w:r>
      <w:r w:rsidR="00922D78">
        <w:rPr>
          <w:lang w:val="en"/>
        </w:rPr>
        <w:t>A Flow of Voices</w:t>
      </w:r>
      <w:bookmarkEnd w:id="32"/>
    </w:p>
    <w:p w14:paraId="0B6C1534" w14:textId="77777777" w:rsidR="00960580" w:rsidRDefault="00960580" w:rsidP="00F16ADE">
      <w:pPr>
        <w:jc w:val="both"/>
        <w:rPr>
          <w:lang w:val="en"/>
        </w:rPr>
      </w:pPr>
    </w:p>
    <w:p w14:paraId="4C76207D" w14:textId="77777777" w:rsidR="00EC2FAB" w:rsidRDefault="00EC2FAB" w:rsidP="00EC2FAB">
      <w:pPr>
        <w:jc w:val="both"/>
        <w:rPr>
          <w:lang w:val="en"/>
        </w:rPr>
      </w:pPr>
      <w:r w:rsidRPr="00EC2FAB">
        <w:rPr>
          <w:lang w:val="en"/>
        </w:rPr>
        <w:t>I</w:t>
      </w:r>
      <w:r>
        <w:rPr>
          <w:lang w:val="en"/>
        </w:rPr>
        <w:t xml:space="preserve"> am</w:t>
      </w:r>
      <w:r w:rsidRPr="00EC2FAB">
        <w:rPr>
          <w:lang w:val="en"/>
        </w:rPr>
        <w:t xml:space="preserve"> thinking </w:t>
      </w:r>
      <w:r>
        <w:rPr>
          <w:lang w:val="en"/>
        </w:rPr>
        <w:t>now of</w:t>
      </w:r>
      <w:r w:rsidRPr="00EC2FAB">
        <w:rPr>
          <w:lang w:val="en"/>
        </w:rPr>
        <w:t xml:space="preserve"> </w:t>
      </w:r>
      <w:r>
        <w:rPr>
          <w:lang w:val="en"/>
        </w:rPr>
        <w:t>allowing</w:t>
      </w:r>
      <w:r w:rsidRPr="00EC2FAB">
        <w:rPr>
          <w:lang w:val="en"/>
        </w:rPr>
        <w:t xml:space="preserve"> the whole melody </w:t>
      </w:r>
      <w:r>
        <w:rPr>
          <w:lang w:val="en"/>
        </w:rPr>
        <w:t xml:space="preserve">to sound out in </w:t>
      </w:r>
      <w:r w:rsidRPr="00EC2FAB">
        <w:rPr>
          <w:lang w:val="en"/>
        </w:rPr>
        <w:t xml:space="preserve">the </w:t>
      </w:r>
      <w:r w:rsidR="00922D78">
        <w:rPr>
          <w:lang w:val="en"/>
        </w:rPr>
        <w:t>way that</w:t>
      </w:r>
      <w:r w:rsidRPr="00EC2FAB">
        <w:rPr>
          <w:lang w:val="en"/>
        </w:rPr>
        <w:t xml:space="preserve"> the </w:t>
      </w:r>
      <w:r>
        <w:rPr>
          <w:lang w:val="en"/>
        </w:rPr>
        <w:t>children</w:t>
      </w:r>
      <w:r w:rsidRPr="00EC2FAB">
        <w:rPr>
          <w:lang w:val="en"/>
        </w:rPr>
        <w:t xml:space="preserve"> hear </w:t>
      </w:r>
      <w:r>
        <w:rPr>
          <w:lang w:val="en"/>
        </w:rPr>
        <w:t>it</w:t>
      </w:r>
      <w:r w:rsidRPr="00EC2FAB">
        <w:rPr>
          <w:lang w:val="en"/>
        </w:rPr>
        <w:t xml:space="preserve">. A silent voice must hover over the scene, </w:t>
      </w:r>
      <w:r>
        <w:rPr>
          <w:lang w:val="en"/>
        </w:rPr>
        <w:t>and then,</w:t>
      </w:r>
      <w:r w:rsidRPr="00EC2FAB">
        <w:rPr>
          <w:lang w:val="en"/>
        </w:rPr>
        <w:t xml:space="preserve"> at an </w:t>
      </w:r>
      <w:r>
        <w:rPr>
          <w:lang w:val="en"/>
        </w:rPr>
        <w:t>unseen</w:t>
      </w:r>
      <w:r w:rsidRPr="00EC2FAB">
        <w:rPr>
          <w:lang w:val="en"/>
        </w:rPr>
        <w:t xml:space="preserve"> sign</w:t>
      </w:r>
      <w:r>
        <w:rPr>
          <w:lang w:val="en"/>
        </w:rPr>
        <w:t xml:space="preserve">, </w:t>
      </w:r>
      <w:r w:rsidRPr="00EC2FAB">
        <w:rPr>
          <w:lang w:val="en"/>
        </w:rPr>
        <w:t>the tiny children</w:t>
      </w:r>
      <w:r>
        <w:rPr>
          <w:lang w:val="en"/>
        </w:rPr>
        <w:t>’</w:t>
      </w:r>
      <w:r w:rsidRPr="00EC2FAB">
        <w:rPr>
          <w:lang w:val="en"/>
        </w:rPr>
        <w:t xml:space="preserve">s voices </w:t>
      </w:r>
      <w:r w:rsidR="00922D78">
        <w:rPr>
          <w:lang w:val="en"/>
        </w:rPr>
        <w:t>must enter</w:t>
      </w:r>
      <w:r>
        <w:rPr>
          <w:lang w:val="en"/>
        </w:rPr>
        <w:t>,</w:t>
      </w:r>
      <w:r w:rsidRPr="00EC2FAB">
        <w:rPr>
          <w:lang w:val="en"/>
        </w:rPr>
        <w:t xml:space="preserve"> and drift along</w:t>
      </w:r>
      <w:r w:rsidR="005A2D72">
        <w:rPr>
          <w:lang w:val="en"/>
        </w:rPr>
        <w:t>, as</w:t>
      </w:r>
      <w:r w:rsidRPr="00EC2FAB">
        <w:rPr>
          <w:lang w:val="en"/>
        </w:rPr>
        <w:t xml:space="preserve"> the broad stream </w:t>
      </w:r>
      <w:r>
        <w:rPr>
          <w:lang w:val="en"/>
        </w:rPr>
        <w:t>rushes</w:t>
      </w:r>
      <w:r w:rsidRPr="00EC2FAB">
        <w:rPr>
          <w:lang w:val="en"/>
        </w:rPr>
        <w:t xml:space="preserve"> through the</w:t>
      </w:r>
      <w:r>
        <w:rPr>
          <w:lang w:val="en"/>
        </w:rPr>
        <w:t xml:space="preserve"> </w:t>
      </w:r>
      <w:r w:rsidRPr="00EC2FAB">
        <w:rPr>
          <w:lang w:val="en"/>
        </w:rPr>
        <w:t xml:space="preserve">narrow </w:t>
      </w:r>
      <w:r>
        <w:rPr>
          <w:lang w:val="en"/>
        </w:rPr>
        <w:t>twilit</w:t>
      </w:r>
      <w:r w:rsidRPr="00EC2FAB">
        <w:rPr>
          <w:lang w:val="en"/>
        </w:rPr>
        <w:t xml:space="preserve"> room</w:t>
      </w:r>
      <w:r>
        <w:rPr>
          <w:lang w:val="en"/>
        </w:rPr>
        <w:t>,</w:t>
      </w:r>
      <w:r w:rsidRPr="00EC2FAB">
        <w:rPr>
          <w:lang w:val="en"/>
        </w:rPr>
        <w:t xml:space="preserve"> </w:t>
      </w:r>
      <w:r>
        <w:rPr>
          <w:lang w:val="en"/>
        </w:rPr>
        <w:t>flowing</w:t>
      </w:r>
      <w:r w:rsidRPr="00EC2FAB">
        <w:rPr>
          <w:lang w:val="en"/>
        </w:rPr>
        <w:t xml:space="preserve"> from infinity to infinity.</w:t>
      </w:r>
    </w:p>
    <w:p w14:paraId="6AC948E1" w14:textId="77777777" w:rsidR="00922D78" w:rsidRDefault="00922D78" w:rsidP="00EC2FAB">
      <w:pPr>
        <w:jc w:val="both"/>
        <w:rPr>
          <w:lang w:val="en"/>
        </w:rPr>
      </w:pPr>
    </w:p>
    <w:p w14:paraId="46FDC80A" w14:textId="77777777" w:rsidR="00922D78" w:rsidRDefault="00A05B1D" w:rsidP="00237D52">
      <w:pPr>
        <w:pStyle w:val="Heading1"/>
        <w:rPr>
          <w:lang w:val="en"/>
        </w:rPr>
      </w:pPr>
      <w:bookmarkStart w:id="33" w:name="_Toc213509040"/>
      <w:r>
        <w:rPr>
          <w:lang w:val="en"/>
        </w:rPr>
        <w:t xml:space="preserve">Note XXXIII: </w:t>
      </w:r>
      <w:r w:rsidR="00237D52">
        <w:rPr>
          <w:lang w:val="en"/>
        </w:rPr>
        <w:t>The Role of the Background Chorus</w:t>
      </w:r>
      <w:bookmarkEnd w:id="33"/>
    </w:p>
    <w:p w14:paraId="10EFFB7B" w14:textId="77777777" w:rsidR="00A05B1D" w:rsidRDefault="00A05B1D" w:rsidP="00EC2FAB">
      <w:pPr>
        <w:jc w:val="both"/>
        <w:rPr>
          <w:lang w:val="en"/>
        </w:rPr>
      </w:pPr>
    </w:p>
    <w:p w14:paraId="618F5AF9" w14:textId="77777777" w:rsidR="00A05B1D" w:rsidRDefault="00A05B1D" w:rsidP="00A05B1D">
      <w:pPr>
        <w:jc w:val="both"/>
        <w:rPr>
          <w:lang w:val="en"/>
        </w:rPr>
      </w:pPr>
      <w:r w:rsidRPr="00A05B1D">
        <w:rPr>
          <w:lang w:val="en"/>
        </w:rPr>
        <w:t>I know many scene</w:t>
      </w:r>
      <w:r w:rsidR="0014429F">
        <w:rPr>
          <w:lang w:val="en"/>
        </w:rPr>
        <w:t>s</w:t>
      </w:r>
      <w:r w:rsidR="00027E9B">
        <w:rPr>
          <w:lang w:val="en"/>
        </w:rPr>
        <w:t xml:space="preserve"> like this</w:t>
      </w:r>
      <w:r>
        <w:rPr>
          <w:lang w:val="en"/>
        </w:rPr>
        <w:t xml:space="preserve">, and </w:t>
      </w:r>
      <w:r w:rsidR="00E01072">
        <w:rPr>
          <w:lang w:val="en"/>
        </w:rPr>
        <w:t xml:space="preserve">ones </w:t>
      </w:r>
      <w:r w:rsidR="00781909">
        <w:rPr>
          <w:lang w:val="en"/>
        </w:rPr>
        <w:t>wider</w:t>
      </w:r>
      <w:r w:rsidR="000C3F86">
        <w:rPr>
          <w:lang w:val="en"/>
        </w:rPr>
        <w:t xml:space="preserve"> </w:t>
      </w:r>
      <w:r w:rsidR="00E01072">
        <w:rPr>
          <w:lang w:val="en"/>
        </w:rPr>
        <w:t>in scope</w:t>
      </w:r>
      <w:r w:rsidRPr="00A05B1D">
        <w:rPr>
          <w:lang w:val="en"/>
        </w:rPr>
        <w:t xml:space="preserve">. </w:t>
      </w:r>
      <w:r w:rsidR="0014429F">
        <w:rPr>
          <w:lang w:val="en"/>
        </w:rPr>
        <w:t>Given</w:t>
      </w:r>
      <w:r w:rsidR="00E01072">
        <w:rPr>
          <w:lang w:val="en"/>
        </w:rPr>
        <w:t xml:space="preserve"> </w:t>
      </w:r>
      <w:r w:rsidR="006656C0">
        <w:rPr>
          <w:lang w:val="en"/>
        </w:rPr>
        <w:t>a</w:t>
      </w:r>
      <w:r w:rsidR="00E01072">
        <w:rPr>
          <w:lang w:val="en"/>
        </w:rPr>
        <w:t xml:space="preserve"> </w:t>
      </w:r>
      <w:r w:rsidRPr="00A05B1D">
        <w:rPr>
          <w:lang w:val="en"/>
        </w:rPr>
        <w:t>more explicit</w:t>
      </w:r>
      <w:r w:rsidR="00E01072">
        <w:rPr>
          <w:lang w:val="en"/>
        </w:rPr>
        <w:t>, I mean more universal,</w:t>
      </w:r>
      <w:r>
        <w:rPr>
          <w:lang w:val="en"/>
        </w:rPr>
        <w:t xml:space="preserve"> </w:t>
      </w:r>
      <w:r w:rsidRPr="00A05B1D">
        <w:rPr>
          <w:lang w:val="en"/>
        </w:rPr>
        <w:t>stylization</w:t>
      </w:r>
      <w:r w:rsidR="000C3F86">
        <w:rPr>
          <w:lang w:val="en"/>
        </w:rPr>
        <w:t xml:space="preserve">, </w:t>
      </w:r>
      <w:r>
        <w:rPr>
          <w:lang w:val="en"/>
        </w:rPr>
        <w:t xml:space="preserve">or a </w:t>
      </w:r>
      <w:r w:rsidR="00027E9B">
        <w:rPr>
          <w:lang w:val="en"/>
        </w:rPr>
        <w:t>deliberate</w:t>
      </w:r>
      <w:r w:rsidRPr="00A05B1D">
        <w:rPr>
          <w:lang w:val="en"/>
        </w:rPr>
        <w:t xml:space="preserve"> hint</w:t>
      </w:r>
      <w:r>
        <w:rPr>
          <w:lang w:val="en"/>
        </w:rPr>
        <w:t xml:space="preserve"> of</w:t>
      </w:r>
      <w:r w:rsidRPr="00A05B1D">
        <w:rPr>
          <w:lang w:val="en"/>
        </w:rPr>
        <w:t xml:space="preserve"> </w:t>
      </w:r>
      <w:r>
        <w:rPr>
          <w:lang w:val="en"/>
        </w:rPr>
        <w:t>th</w:t>
      </w:r>
      <w:r w:rsidR="006656C0">
        <w:rPr>
          <w:lang w:val="en"/>
        </w:rPr>
        <w:t>at</w:t>
      </w:r>
      <w:r>
        <w:rPr>
          <w:lang w:val="en"/>
        </w:rPr>
        <w:t xml:space="preserve"> same,</w:t>
      </w:r>
      <w:r w:rsidRPr="00A05B1D">
        <w:rPr>
          <w:lang w:val="en"/>
        </w:rPr>
        <w:t xml:space="preserve"> the cho</w:t>
      </w:r>
      <w:r w:rsidR="00E01072">
        <w:rPr>
          <w:lang w:val="en"/>
        </w:rPr>
        <w:t xml:space="preserve">rus </w:t>
      </w:r>
      <w:r w:rsidRPr="00A05B1D">
        <w:rPr>
          <w:lang w:val="en"/>
        </w:rPr>
        <w:t xml:space="preserve">finds </w:t>
      </w:r>
      <w:r w:rsidR="000C3F86">
        <w:rPr>
          <w:lang w:val="en"/>
        </w:rPr>
        <w:t xml:space="preserve">room within </w:t>
      </w:r>
      <w:r w:rsidRPr="00A05B1D">
        <w:rPr>
          <w:lang w:val="en"/>
        </w:rPr>
        <w:t>the scene</w:t>
      </w:r>
      <w:r>
        <w:rPr>
          <w:lang w:val="en"/>
        </w:rPr>
        <w:t xml:space="preserve"> </w:t>
      </w:r>
      <w:r w:rsidRPr="00A05B1D">
        <w:rPr>
          <w:lang w:val="en"/>
        </w:rPr>
        <w:t>itself</w:t>
      </w:r>
      <w:r w:rsidR="00E01072">
        <w:rPr>
          <w:lang w:val="en"/>
        </w:rPr>
        <w:t>,</w:t>
      </w:r>
      <w:r w:rsidRPr="00A05B1D">
        <w:rPr>
          <w:lang w:val="en"/>
        </w:rPr>
        <w:t xml:space="preserve"> and </w:t>
      </w:r>
      <w:r w:rsidR="00E01072">
        <w:rPr>
          <w:lang w:val="en"/>
        </w:rPr>
        <w:t>acts</w:t>
      </w:r>
      <w:r w:rsidRPr="00A05B1D">
        <w:rPr>
          <w:lang w:val="en"/>
        </w:rPr>
        <w:t xml:space="preserve"> </w:t>
      </w:r>
      <w:r w:rsidR="00E01072">
        <w:rPr>
          <w:lang w:val="en"/>
        </w:rPr>
        <w:t xml:space="preserve">too, </w:t>
      </w:r>
      <w:r w:rsidRPr="00A05B1D">
        <w:rPr>
          <w:lang w:val="en"/>
        </w:rPr>
        <w:t xml:space="preserve">through its </w:t>
      </w:r>
      <w:r w:rsidR="00E01072">
        <w:rPr>
          <w:lang w:val="en"/>
        </w:rPr>
        <w:t>watchful</w:t>
      </w:r>
      <w:r w:rsidRPr="00A05B1D">
        <w:rPr>
          <w:lang w:val="en"/>
        </w:rPr>
        <w:t xml:space="preserve"> presence</w:t>
      </w:r>
      <w:r w:rsidR="00842932">
        <w:rPr>
          <w:lang w:val="en"/>
        </w:rPr>
        <w:t>;</w:t>
      </w:r>
      <w:r w:rsidRPr="00A05B1D">
        <w:rPr>
          <w:lang w:val="en"/>
        </w:rPr>
        <w:t xml:space="preserve"> or its </w:t>
      </w:r>
      <w:r w:rsidR="00E01072">
        <w:rPr>
          <w:lang w:val="en"/>
        </w:rPr>
        <w:t>role</w:t>
      </w:r>
      <w:r>
        <w:rPr>
          <w:lang w:val="en"/>
        </w:rPr>
        <w:t xml:space="preserve"> </w:t>
      </w:r>
      <w:r w:rsidR="001E3CE9">
        <w:rPr>
          <w:lang w:val="en"/>
        </w:rPr>
        <w:t>may be</w:t>
      </w:r>
      <w:r w:rsidRPr="00A05B1D">
        <w:rPr>
          <w:lang w:val="en"/>
        </w:rPr>
        <w:t xml:space="preserve"> limited to th</w:t>
      </w:r>
      <w:r w:rsidR="00E01072">
        <w:rPr>
          <w:lang w:val="en"/>
        </w:rPr>
        <w:t>at</w:t>
      </w:r>
      <w:r w:rsidRPr="00A05B1D">
        <w:rPr>
          <w:lang w:val="en"/>
        </w:rPr>
        <w:t xml:space="preserve"> voice </w:t>
      </w:r>
      <w:r w:rsidR="00E01072">
        <w:rPr>
          <w:lang w:val="en"/>
        </w:rPr>
        <w:t>which</w:t>
      </w:r>
      <w:r w:rsidR="002217C1">
        <w:rPr>
          <w:lang w:val="en"/>
        </w:rPr>
        <w:t>,</w:t>
      </w:r>
      <w:r w:rsidR="00E01072">
        <w:rPr>
          <w:lang w:val="en"/>
        </w:rPr>
        <w:t xml:space="preserve"> </w:t>
      </w:r>
      <w:r w:rsidRPr="00A05B1D">
        <w:rPr>
          <w:lang w:val="en"/>
        </w:rPr>
        <w:t xml:space="preserve">broad and impersonal, </w:t>
      </w:r>
      <w:r w:rsidR="002217C1">
        <w:rPr>
          <w:lang w:val="en"/>
        </w:rPr>
        <w:t>rises</w:t>
      </w:r>
      <w:r w:rsidRPr="00A05B1D">
        <w:rPr>
          <w:lang w:val="en"/>
        </w:rPr>
        <w:t xml:space="preserve"> from the </w:t>
      </w:r>
      <w:r w:rsidR="00E01072">
        <w:rPr>
          <w:lang w:val="en"/>
        </w:rPr>
        <w:t>ferment</w:t>
      </w:r>
      <w:r w:rsidRPr="00A05B1D">
        <w:rPr>
          <w:lang w:val="en"/>
        </w:rPr>
        <w:t xml:space="preserve"> of the </w:t>
      </w:r>
      <w:r w:rsidR="00E01072">
        <w:rPr>
          <w:lang w:val="en"/>
        </w:rPr>
        <w:t>collective moment</w:t>
      </w:r>
      <w:r w:rsidRPr="00A05B1D">
        <w:rPr>
          <w:lang w:val="en"/>
        </w:rPr>
        <w:t xml:space="preserve">. In any </w:t>
      </w:r>
      <w:r>
        <w:rPr>
          <w:lang w:val="en"/>
        </w:rPr>
        <w:t>event</w:t>
      </w:r>
      <w:r w:rsidRPr="00A05B1D">
        <w:rPr>
          <w:lang w:val="en"/>
        </w:rPr>
        <w:t xml:space="preserve">, </w:t>
      </w:r>
      <w:r>
        <w:rPr>
          <w:lang w:val="en"/>
        </w:rPr>
        <w:t>a</w:t>
      </w:r>
      <w:r w:rsidRPr="00A05B1D">
        <w:rPr>
          <w:lang w:val="en"/>
        </w:rPr>
        <w:t xml:space="preserve"> wiser knowledge lives </w:t>
      </w:r>
      <w:r>
        <w:rPr>
          <w:lang w:val="en"/>
        </w:rPr>
        <w:t>within</w:t>
      </w:r>
      <w:r w:rsidRPr="00A05B1D">
        <w:rPr>
          <w:lang w:val="en"/>
        </w:rPr>
        <w:t xml:space="preserve"> it, as in </w:t>
      </w:r>
      <w:r>
        <w:rPr>
          <w:lang w:val="en"/>
        </w:rPr>
        <w:t>the ancient</w:t>
      </w:r>
      <w:r w:rsidRPr="00A05B1D">
        <w:rPr>
          <w:lang w:val="en"/>
        </w:rPr>
        <w:t xml:space="preserve"> cho</w:t>
      </w:r>
      <w:r w:rsidR="002217C1">
        <w:rPr>
          <w:lang w:val="en"/>
        </w:rPr>
        <w:t>rus</w:t>
      </w:r>
      <w:r w:rsidRPr="00A05B1D">
        <w:rPr>
          <w:lang w:val="en"/>
        </w:rPr>
        <w:t>; not</w:t>
      </w:r>
      <w:r>
        <w:rPr>
          <w:lang w:val="en"/>
        </w:rPr>
        <w:t xml:space="preserve"> </w:t>
      </w:r>
      <w:r w:rsidRPr="00A05B1D">
        <w:rPr>
          <w:lang w:val="en"/>
        </w:rPr>
        <w:t xml:space="preserve">because it </w:t>
      </w:r>
      <w:r w:rsidR="005E6614">
        <w:rPr>
          <w:lang w:val="en"/>
        </w:rPr>
        <w:t>decides</w:t>
      </w:r>
      <w:r w:rsidRPr="00A05B1D">
        <w:rPr>
          <w:lang w:val="en"/>
        </w:rPr>
        <w:t xml:space="preserve"> </w:t>
      </w:r>
      <w:r w:rsidR="005E6614">
        <w:rPr>
          <w:lang w:val="en"/>
        </w:rPr>
        <w:t>when the action occurs</w:t>
      </w:r>
      <w:r w:rsidRPr="00A05B1D">
        <w:rPr>
          <w:lang w:val="en"/>
        </w:rPr>
        <w:t xml:space="preserve">, but because it is the </w:t>
      </w:r>
      <w:r>
        <w:rPr>
          <w:lang w:val="en"/>
        </w:rPr>
        <w:t>ground</w:t>
      </w:r>
      <w:r w:rsidRPr="00A05B1D">
        <w:rPr>
          <w:lang w:val="en"/>
        </w:rPr>
        <w:t xml:space="preserve"> from which that</w:t>
      </w:r>
      <w:r>
        <w:rPr>
          <w:lang w:val="en"/>
        </w:rPr>
        <w:t xml:space="preserve"> </w:t>
      </w:r>
      <w:r w:rsidRPr="00A05B1D">
        <w:rPr>
          <w:lang w:val="en"/>
        </w:rPr>
        <w:t>quieter song is released</w:t>
      </w:r>
      <w:r>
        <w:rPr>
          <w:lang w:val="en"/>
        </w:rPr>
        <w:t>,</w:t>
      </w:r>
      <w:r w:rsidRPr="00A05B1D">
        <w:rPr>
          <w:lang w:val="en"/>
        </w:rPr>
        <w:t xml:space="preserve"> and in</w:t>
      </w:r>
      <w:r>
        <w:rPr>
          <w:lang w:val="en"/>
        </w:rPr>
        <w:t>to</w:t>
      </w:r>
      <w:r w:rsidRPr="00A05B1D">
        <w:rPr>
          <w:lang w:val="en"/>
        </w:rPr>
        <w:t xml:space="preserve"> whose lap it finally</w:t>
      </w:r>
      <w:r>
        <w:rPr>
          <w:lang w:val="en"/>
        </w:rPr>
        <w:t>,</w:t>
      </w:r>
      <w:r w:rsidRPr="00A05B1D">
        <w:rPr>
          <w:lang w:val="en"/>
        </w:rPr>
        <w:t xml:space="preserve"> </w:t>
      </w:r>
      <w:r>
        <w:rPr>
          <w:lang w:val="en"/>
        </w:rPr>
        <w:t xml:space="preserve">and </w:t>
      </w:r>
      <w:r w:rsidRPr="00A05B1D">
        <w:rPr>
          <w:lang w:val="en"/>
        </w:rPr>
        <w:t>more beautifully</w:t>
      </w:r>
      <w:r>
        <w:rPr>
          <w:lang w:val="en"/>
        </w:rPr>
        <w:t>,</w:t>
      </w:r>
      <w:r w:rsidRPr="00A05B1D">
        <w:rPr>
          <w:lang w:val="en"/>
        </w:rPr>
        <w:t xml:space="preserve"> falls </w:t>
      </w:r>
      <w:r>
        <w:rPr>
          <w:lang w:val="en"/>
        </w:rPr>
        <w:t>once more</w:t>
      </w:r>
      <w:r w:rsidRPr="00A05B1D">
        <w:rPr>
          <w:lang w:val="en"/>
        </w:rPr>
        <w:t>.</w:t>
      </w:r>
    </w:p>
    <w:p w14:paraId="53A1F2A0" w14:textId="77777777" w:rsidR="000C069D" w:rsidRDefault="000C069D" w:rsidP="00A05B1D">
      <w:pPr>
        <w:jc w:val="both"/>
        <w:rPr>
          <w:lang w:val="en"/>
        </w:rPr>
      </w:pPr>
    </w:p>
    <w:p w14:paraId="06E5BABF" w14:textId="77777777" w:rsidR="000C069D" w:rsidRDefault="000C069D" w:rsidP="00AD28DA">
      <w:pPr>
        <w:pStyle w:val="Heading1"/>
        <w:rPr>
          <w:lang w:val="en"/>
        </w:rPr>
      </w:pPr>
      <w:bookmarkStart w:id="34" w:name="_Toc213509041"/>
      <w:r>
        <w:rPr>
          <w:lang w:val="en"/>
        </w:rPr>
        <w:t xml:space="preserve">Note XXXIV: </w:t>
      </w:r>
      <w:r w:rsidR="00AD28DA">
        <w:rPr>
          <w:lang w:val="en"/>
        </w:rPr>
        <w:t>Non-Realistic Representation as a Transitional Step</w:t>
      </w:r>
      <w:bookmarkEnd w:id="34"/>
    </w:p>
    <w:p w14:paraId="3639E3F7" w14:textId="77777777" w:rsidR="00305CE8" w:rsidRDefault="00305CE8" w:rsidP="00A05B1D">
      <w:pPr>
        <w:jc w:val="both"/>
        <w:rPr>
          <w:lang w:val="en"/>
        </w:rPr>
      </w:pPr>
    </w:p>
    <w:p w14:paraId="65EB4582" w14:textId="77777777" w:rsidR="00305CE8" w:rsidRDefault="00305CE8" w:rsidP="00305CE8">
      <w:pPr>
        <w:jc w:val="both"/>
        <w:rPr>
          <w:lang w:val="en"/>
        </w:rPr>
      </w:pPr>
      <w:r w:rsidRPr="00305CE8">
        <w:rPr>
          <w:lang w:val="en"/>
        </w:rPr>
        <w:t>In th</w:t>
      </w:r>
      <w:r w:rsidR="007537E5">
        <w:rPr>
          <w:lang w:val="en"/>
        </w:rPr>
        <w:t>e</w:t>
      </w:r>
      <w:r w:rsidRPr="00305CE8">
        <w:rPr>
          <w:lang w:val="en"/>
        </w:rPr>
        <w:t xml:space="preserve"> case</w:t>
      </w:r>
      <w:r w:rsidR="007537E5">
        <w:rPr>
          <w:lang w:val="en"/>
        </w:rPr>
        <w:t xml:space="preserve"> of theatre</w:t>
      </w:r>
      <w:r w:rsidR="001F300F">
        <w:rPr>
          <w:lang w:val="en"/>
        </w:rPr>
        <w:t>,</w:t>
      </w:r>
      <w:r w:rsidRPr="00305CE8">
        <w:rPr>
          <w:lang w:val="en"/>
        </w:rPr>
        <w:t xml:space="preserve"> I think stylized, </w:t>
      </w:r>
      <w:r w:rsidR="007537E5">
        <w:rPr>
          <w:lang w:val="en"/>
        </w:rPr>
        <w:t>that is,</w:t>
      </w:r>
      <w:r w:rsidRPr="00305CE8">
        <w:rPr>
          <w:lang w:val="en"/>
        </w:rPr>
        <w:t xml:space="preserve"> </w:t>
      </w:r>
      <w:r>
        <w:rPr>
          <w:lang w:val="en"/>
        </w:rPr>
        <w:t>non-realistic</w:t>
      </w:r>
      <w:r w:rsidRPr="00305CE8">
        <w:rPr>
          <w:lang w:val="en"/>
        </w:rPr>
        <w:t xml:space="preserve"> representation</w:t>
      </w:r>
      <w:r>
        <w:rPr>
          <w:lang w:val="en"/>
        </w:rPr>
        <w:t>,</w:t>
      </w:r>
      <w:r w:rsidRPr="00305CE8">
        <w:rPr>
          <w:lang w:val="en"/>
        </w:rPr>
        <w:t xml:space="preserve"> is </w:t>
      </w:r>
      <w:r w:rsidR="00D948D2">
        <w:rPr>
          <w:lang w:val="en"/>
        </w:rPr>
        <w:t>merely a</w:t>
      </w:r>
      <w:r>
        <w:rPr>
          <w:lang w:val="en"/>
        </w:rPr>
        <w:t xml:space="preserve"> </w:t>
      </w:r>
      <w:r w:rsidR="001F300F">
        <w:rPr>
          <w:lang w:val="en"/>
        </w:rPr>
        <w:t>transitional step</w:t>
      </w:r>
      <w:r w:rsidRPr="00305CE8">
        <w:rPr>
          <w:lang w:val="en"/>
        </w:rPr>
        <w:t xml:space="preserve">; </w:t>
      </w:r>
      <w:r w:rsidR="003A1723">
        <w:rPr>
          <w:lang w:val="en"/>
        </w:rPr>
        <w:t>b</w:t>
      </w:r>
      <w:r w:rsidRPr="00305CE8">
        <w:rPr>
          <w:lang w:val="en"/>
        </w:rPr>
        <w:t>ecause the art that will always be most welcome on the stage is:</w:t>
      </w:r>
      <w:r>
        <w:rPr>
          <w:lang w:val="en"/>
        </w:rPr>
        <w:t xml:space="preserve"> </w:t>
      </w:r>
      <w:r w:rsidRPr="00305CE8">
        <w:rPr>
          <w:lang w:val="en"/>
        </w:rPr>
        <w:t xml:space="preserve">life-like and </w:t>
      </w:r>
      <w:r>
        <w:rPr>
          <w:lang w:val="en"/>
        </w:rPr>
        <w:t>‘</w:t>
      </w:r>
      <w:r w:rsidRPr="00305CE8">
        <w:rPr>
          <w:lang w:val="en"/>
        </w:rPr>
        <w:t>true</w:t>
      </w:r>
      <w:r>
        <w:rPr>
          <w:lang w:val="en"/>
        </w:rPr>
        <w:t>’</w:t>
      </w:r>
      <w:r w:rsidRPr="00305CE8">
        <w:rPr>
          <w:lang w:val="en"/>
        </w:rPr>
        <w:t xml:space="preserve"> in th</w:t>
      </w:r>
      <w:r w:rsidR="007537E5">
        <w:rPr>
          <w:lang w:val="en"/>
        </w:rPr>
        <w:t>e</w:t>
      </w:r>
      <w:r w:rsidRPr="00305CE8">
        <w:rPr>
          <w:lang w:val="en"/>
        </w:rPr>
        <w:t xml:space="preserve"> external sense. </w:t>
      </w:r>
      <w:r w:rsidR="00812DBC">
        <w:rPr>
          <w:lang w:val="en"/>
        </w:rPr>
        <w:t>Yet</w:t>
      </w:r>
      <w:r w:rsidRPr="00305CE8">
        <w:rPr>
          <w:lang w:val="en"/>
        </w:rPr>
        <w:t xml:space="preserve"> </w:t>
      </w:r>
      <w:r w:rsidR="003A1723">
        <w:rPr>
          <w:lang w:val="en"/>
        </w:rPr>
        <w:t>it</w:t>
      </w:r>
      <w:r w:rsidRPr="00305CE8">
        <w:rPr>
          <w:lang w:val="en"/>
        </w:rPr>
        <w:t xml:space="preserve"> is the path to </w:t>
      </w:r>
      <w:r w:rsidR="009F17E6">
        <w:rPr>
          <w:lang w:val="en"/>
        </w:rPr>
        <w:t>a</w:t>
      </w:r>
      <w:r>
        <w:rPr>
          <w:lang w:val="en"/>
        </w:rPr>
        <w:t xml:space="preserve"> </w:t>
      </w:r>
      <w:r w:rsidRPr="00305CE8">
        <w:rPr>
          <w:lang w:val="en"/>
        </w:rPr>
        <w:t>self-deepening, inner truth</w:t>
      </w:r>
      <w:r w:rsidR="00BD5FE9">
        <w:rPr>
          <w:lang w:val="en"/>
        </w:rPr>
        <w:t>;</w:t>
      </w:r>
      <w:r w:rsidRPr="00305CE8">
        <w:rPr>
          <w:lang w:val="en"/>
        </w:rPr>
        <w:t xml:space="preserve"> to recogni</w:t>
      </w:r>
      <w:r w:rsidR="003A1723">
        <w:rPr>
          <w:lang w:val="en"/>
        </w:rPr>
        <w:t>sing</w:t>
      </w:r>
      <w:r w:rsidRPr="00305CE8">
        <w:rPr>
          <w:lang w:val="en"/>
        </w:rPr>
        <w:t xml:space="preserve"> and understand</w:t>
      </w:r>
      <w:r w:rsidR="003A1723">
        <w:rPr>
          <w:lang w:val="en"/>
        </w:rPr>
        <w:t>ing</w:t>
      </w:r>
      <w:r w:rsidRPr="00305CE8">
        <w:rPr>
          <w:lang w:val="en"/>
        </w:rPr>
        <w:t xml:space="preserve"> the </w:t>
      </w:r>
      <w:r w:rsidR="008A55C6">
        <w:rPr>
          <w:lang w:val="en"/>
        </w:rPr>
        <w:t>fundamental</w:t>
      </w:r>
      <w:r w:rsidRPr="00305CE8">
        <w:rPr>
          <w:lang w:val="en"/>
        </w:rPr>
        <w:t xml:space="preserve"> elements. </w:t>
      </w:r>
      <w:r w:rsidR="005B4463">
        <w:rPr>
          <w:lang w:val="en"/>
        </w:rPr>
        <w:t>One</w:t>
      </w:r>
      <w:r w:rsidR="003A1723">
        <w:rPr>
          <w:lang w:val="en"/>
        </w:rPr>
        <w:t xml:space="preserve"> </w:t>
      </w:r>
      <w:r w:rsidRPr="00305CE8">
        <w:rPr>
          <w:lang w:val="en"/>
        </w:rPr>
        <w:t xml:space="preserve">will understand the basic motives </w:t>
      </w:r>
      <w:r w:rsidR="003A1723">
        <w:rPr>
          <w:lang w:val="en"/>
        </w:rPr>
        <w:t>b</w:t>
      </w:r>
      <w:r w:rsidR="003A1723" w:rsidRPr="00305CE8">
        <w:rPr>
          <w:lang w:val="en"/>
        </w:rPr>
        <w:t xml:space="preserve">ehind serious experience </w:t>
      </w:r>
      <w:r w:rsidRPr="00305CE8">
        <w:rPr>
          <w:lang w:val="en"/>
        </w:rPr>
        <w:t xml:space="preserve">more </w:t>
      </w:r>
      <w:r w:rsidR="003A1723">
        <w:rPr>
          <w:lang w:val="en"/>
        </w:rPr>
        <w:t>clearly,</w:t>
      </w:r>
      <w:r w:rsidRPr="00305CE8">
        <w:rPr>
          <w:lang w:val="en"/>
        </w:rPr>
        <w:t xml:space="preserve"> and</w:t>
      </w:r>
      <w:r w:rsidR="009F17E6">
        <w:rPr>
          <w:lang w:val="en"/>
        </w:rPr>
        <w:t xml:space="preserve"> </w:t>
      </w:r>
      <w:r w:rsidR="005B4463">
        <w:rPr>
          <w:lang w:val="en"/>
        </w:rPr>
        <w:t xml:space="preserve">learn to </w:t>
      </w:r>
      <w:r w:rsidR="00AF74A8">
        <w:rPr>
          <w:lang w:val="en"/>
        </w:rPr>
        <w:t>employ them</w:t>
      </w:r>
      <w:r w:rsidRPr="00305CE8">
        <w:rPr>
          <w:lang w:val="en"/>
        </w:rPr>
        <w:t xml:space="preserve"> </w:t>
      </w:r>
      <w:r w:rsidR="00AF74A8">
        <w:rPr>
          <w:lang w:val="en"/>
        </w:rPr>
        <w:t>in a more original way,</w:t>
      </w:r>
      <w:r w:rsidR="005B4463">
        <w:rPr>
          <w:lang w:val="en"/>
        </w:rPr>
        <w:t xml:space="preserve"> </w:t>
      </w:r>
      <w:r w:rsidRPr="00305CE8">
        <w:rPr>
          <w:lang w:val="en"/>
        </w:rPr>
        <w:t xml:space="preserve">and thus </w:t>
      </w:r>
      <w:r w:rsidR="005B4463">
        <w:rPr>
          <w:lang w:val="en"/>
        </w:rPr>
        <w:t xml:space="preserve">draw closer </w:t>
      </w:r>
      <w:r w:rsidRPr="00305CE8">
        <w:rPr>
          <w:lang w:val="en"/>
        </w:rPr>
        <w:t xml:space="preserve">again </w:t>
      </w:r>
      <w:r w:rsidR="005B4463">
        <w:rPr>
          <w:lang w:val="en"/>
        </w:rPr>
        <w:t xml:space="preserve">to the </w:t>
      </w:r>
      <w:r w:rsidRPr="00305CE8">
        <w:rPr>
          <w:lang w:val="en"/>
        </w:rPr>
        <w:t>realistic, the temporal</w:t>
      </w:r>
      <w:r w:rsidR="009F17E6">
        <w:rPr>
          <w:lang w:val="en"/>
        </w:rPr>
        <w:t xml:space="preserve"> </w:t>
      </w:r>
      <w:r w:rsidR="005B4463">
        <w:rPr>
          <w:lang w:val="en"/>
        </w:rPr>
        <w:t>actuality</w:t>
      </w:r>
      <w:r w:rsidRPr="00305CE8">
        <w:rPr>
          <w:lang w:val="en"/>
        </w:rPr>
        <w:t xml:space="preserve">. But </w:t>
      </w:r>
      <w:r w:rsidR="00145D38">
        <w:rPr>
          <w:lang w:val="en"/>
        </w:rPr>
        <w:t>not in the same manner</w:t>
      </w:r>
      <w:r w:rsidRPr="00305CE8">
        <w:rPr>
          <w:lang w:val="en"/>
        </w:rPr>
        <w:t xml:space="preserve"> as before.</w:t>
      </w:r>
    </w:p>
    <w:p w14:paraId="0DD670B5" w14:textId="77777777" w:rsidR="00AD28DA" w:rsidRDefault="00AD28DA" w:rsidP="00305CE8">
      <w:pPr>
        <w:jc w:val="both"/>
        <w:rPr>
          <w:lang w:val="en"/>
        </w:rPr>
      </w:pPr>
    </w:p>
    <w:p w14:paraId="76AE997B" w14:textId="77777777" w:rsidR="00AD28DA" w:rsidRPr="00305CE8" w:rsidRDefault="00AD28DA" w:rsidP="00F308E5">
      <w:pPr>
        <w:pStyle w:val="Heading1"/>
        <w:rPr>
          <w:lang w:val="en"/>
        </w:rPr>
      </w:pPr>
      <w:bookmarkStart w:id="35" w:name="_Toc213509042"/>
      <w:r>
        <w:rPr>
          <w:lang w:val="en"/>
        </w:rPr>
        <w:t xml:space="preserve">Note XXXV: </w:t>
      </w:r>
      <w:r w:rsidR="00F308E5">
        <w:rPr>
          <w:lang w:val="en"/>
        </w:rPr>
        <w:t>The Effort is Worthwhile</w:t>
      </w:r>
      <w:bookmarkEnd w:id="35"/>
    </w:p>
    <w:p w14:paraId="2342F9B3" w14:textId="77777777" w:rsidR="00305CE8" w:rsidRPr="00A05B1D" w:rsidRDefault="00305CE8" w:rsidP="00A05B1D">
      <w:pPr>
        <w:jc w:val="both"/>
        <w:rPr>
          <w:lang w:val="en"/>
        </w:rPr>
      </w:pPr>
    </w:p>
    <w:p w14:paraId="5B71FECC" w14:textId="77777777" w:rsidR="00BD5FE9" w:rsidRDefault="00BD5FE9" w:rsidP="00BD5FE9">
      <w:pPr>
        <w:jc w:val="both"/>
        <w:rPr>
          <w:lang w:val="en" w:eastAsia="en-GB"/>
        </w:rPr>
      </w:pPr>
      <w:r w:rsidRPr="00BD5FE9">
        <w:rPr>
          <w:lang w:val="en" w:eastAsia="en-GB"/>
        </w:rPr>
        <w:t>The effort seem</w:t>
      </w:r>
      <w:r w:rsidR="005F05D9">
        <w:rPr>
          <w:lang w:val="en" w:eastAsia="en-GB"/>
        </w:rPr>
        <w:t>s</w:t>
      </w:r>
      <w:r w:rsidRPr="00BD5FE9">
        <w:rPr>
          <w:lang w:val="en" w:eastAsia="en-GB"/>
        </w:rPr>
        <w:t xml:space="preserve"> </w:t>
      </w:r>
      <w:r w:rsidR="005F05D9">
        <w:rPr>
          <w:lang w:val="en" w:eastAsia="en-GB"/>
        </w:rPr>
        <w:t xml:space="preserve">to me </w:t>
      </w:r>
      <w:r w:rsidRPr="00BD5FE9">
        <w:rPr>
          <w:lang w:val="en" w:eastAsia="en-GB"/>
        </w:rPr>
        <w:t>necessary</w:t>
      </w:r>
      <w:r w:rsidR="005F05D9">
        <w:rPr>
          <w:lang w:val="en" w:eastAsia="en-GB"/>
        </w:rPr>
        <w:t>,</w:t>
      </w:r>
      <w:r w:rsidRPr="00BD5FE9">
        <w:rPr>
          <w:lang w:val="en" w:eastAsia="en-GB"/>
        </w:rPr>
        <w:t xml:space="preserve"> otherwise knowledge of the finer</w:t>
      </w:r>
      <w:r>
        <w:rPr>
          <w:lang w:val="en" w:eastAsia="en-GB"/>
        </w:rPr>
        <w:t xml:space="preserve"> </w:t>
      </w:r>
      <w:r w:rsidR="005F05D9">
        <w:rPr>
          <w:lang w:val="en" w:eastAsia="en-GB"/>
        </w:rPr>
        <w:t>f</w:t>
      </w:r>
      <w:r w:rsidRPr="00BD5FE9">
        <w:rPr>
          <w:lang w:val="en" w:eastAsia="en-GB"/>
        </w:rPr>
        <w:t>eelings</w:t>
      </w:r>
      <w:r w:rsidR="005F05D9">
        <w:rPr>
          <w:lang w:val="en" w:eastAsia="en-GB"/>
        </w:rPr>
        <w:t>,</w:t>
      </w:r>
      <w:r w:rsidRPr="00BD5FE9">
        <w:rPr>
          <w:lang w:val="en" w:eastAsia="en-GB"/>
        </w:rPr>
        <w:t xml:space="preserve"> </w:t>
      </w:r>
      <w:r w:rsidR="005F05D9">
        <w:rPr>
          <w:lang w:val="en" w:eastAsia="en-GB"/>
        </w:rPr>
        <w:t xml:space="preserve">won </w:t>
      </w:r>
      <w:r w:rsidRPr="00BD5FE9">
        <w:rPr>
          <w:lang w:val="en" w:eastAsia="en-GB"/>
        </w:rPr>
        <w:t>through long and serious work</w:t>
      </w:r>
      <w:r w:rsidR="005F05D9">
        <w:rPr>
          <w:lang w:val="en" w:eastAsia="en-GB"/>
        </w:rPr>
        <w:t>,</w:t>
      </w:r>
      <w:r w:rsidRPr="00BD5FE9">
        <w:rPr>
          <w:lang w:val="en" w:eastAsia="en-GB"/>
        </w:rPr>
        <w:t xml:space="preserve"> forever lo</w:t>
      </w:r>
      <w:r w:rsidR="005F05D9">
        <w:rPr>
          <w:lang w:val="en" w:eastAsia="en-GB"/>
        </w:rPr>
        <w:t>ses ‘nobility’</w:t>
      </w:r>
      <w:r w:rsidRPr="00BD5FE9">
        <w:rPr>
          <w:lang w:val="en" w:eastAsia="en-GB"/>
        </w:rPr>
        <w:t xml:space="preserve"> </w:t>
      </w:r>
      <w:r w:rsidR="005F05D9">
        <w:rPr>
          <w:lang w:val="en" w:eastAsia="en-GB"/>
        </w:rPr>
        <w:t>amidst</w:t>
      </w:r>
      <w:r w:rsidRPr="00BD5FE9">
        <w:rPr>
          <w:lang w:val="en" w:eastAsia="en-GB"/>
        </w:rPr>
        <w:t xml:space="preserve"> the noise of the stage</w:t>
      </w:r>
      <w:r w:rsidR="005F05D9">
        <w:rPr>
          <w:lang w:val="en" w:eastAsia="en-GB"/>
        </w:rPr>
        <w:t>.</w:t>
      </w:r>
      <w:r>
        <w:rPr>
          <w:lang w:val="en" w:eastAsia="en-GB"/>
        </w:rPr>
        <w:t xml:space="preserve"> </w:t>
      </w:r>
      <w:r w:rsidRPr="00BD5FE9">
        <w:rPr>
          <w:lang w:val="en" w:eastAsia="en-GB"/>
        </w:rPr>
        <w:t>And that</w:t>
      </w:r>
      <w:r w:rsidR="00C57965">
        <w:rPr>
          <w:lang w:val="en" w:eastAsia="en-GB"/>
        </w:rPr>
        <w:t xml:space="preserve"> is</w:t>
      </w:r>
      <w:r w:rsidRPr="00BD5FE9">
        <w:rPr>
          <w:lang w:val="en" w:eastAsia="en-GB"/>
        </w:rPr>
        <w:t xml:space="preserve"> a shame. </w:t>
      </w:r>
      <w:r w:rsidR="00C57965">
        <w:rPr>
          <w:lang w:val="en" w:eastAsia="en-GB"/>
        </w:rPr>
        <w:t>On the stage</w:t>
      </w:r>
      <w:r w:rsidRPr="00BD5FE9">
        <w:rPr>
          <w:lang w:val="en" w:eastAsia="en-GB"/>
        </w:rPr>
        <w:t xml:space="preserve">, if it </w:t>
      </w:r>
      <w:r w:rsidR="00C57965">
        <w:rPr>
          <w:lang w:val="en" w:eastAsia="en-GB"/>
        </w:rPr>
        <w:t>occurs in an unbiased</w:t>
      </w:r>
      <w:r w:rsidRPr="00BD5FE9">
        <w:rPr>
          <w:lang w:val="en" w:eastAsia="en-GB"/>
        </w:rPr>
        <w:t xml:space="preserve"> and </w:t>
      </w:r>
      <w:r w:rsidR="00C57965">
        <w:rPr>
          <w:lang w:val="en" w:eastAsia="en-GB"/>
        </w:rPr>
        <w:t>unforced way</w:t>
      </w:r>
      <w:r w:rsidRPr="00BD5FE9">
        <w:rPr>
          <w:lang w:val="en" w:eastAsia="en-GB"/>
        </w:rPr>
        <w:t xml:space="preserve">, new life </w:t>
      </w:r>
      <w:r w:rsidR="00C57965">
        <w:rPr>
          <w:lang w:val="en" w:eastAsia="en-GB"/>
        </w:rPr>
        <w:t>may be proclaimed</w:t>
      </w:r>
      <w:r w:rsidRPr="00BD5FE9">
        <w:rPr>
          <w:lang w:val="en" w:eastAsia="en-GB"/>
        </w:rPr>
        <w:t xml:space="preserve">, which also means that it is </w:t>
      </w:r>
      <w:r w:rsidRPr="00BD5FE9">
        <w:rPr>
          <w:lang w:val="en" w:eastAsia="en-GB"/>
        </w:rPr>
        <w:lastRenderedPageBreak/>
        <w:t xml:space="preserve">conveyed to those who </w:t>
      </w:r>
      <w:r w:rsidR="00C57965">
        <w:rPr>
          <w:lang w:val="en" w:eastAsia="en-GB"/>
        </w:rPr>
        <w:t xml:space="preserve">know nothing of </w:t>
      </w:r>
      <w:r w:rsidR="00CD25B3">
        <w:rPr>
          <w:lang w:val="en" w:eastAsia="en-GB"/>
        </w:rPr>
        <w:t xml:space="preserve">one’s </w:t>
      </w:r>
      <w:r w:rsidR="000C5F6F">
        <w:rPr>
          <w:lang w:val="en" w:eastAsia="en-GB"/>
        </w:rPr>
        <w:t xml:space="preserve">own </w:t>
      </w:r>
      <w:r w:rsidRPr="00BD5FE9">
        <w:rPr>
          <w:lang w:val="en" w:eastAsia="en-GB"/>
        </w:rPr>
        <w:t xml:space="preserve">gestures based on </w:t>
      </w:r>
      <w:r w:rsidR="00CD25B3">
        <w:rPr>
          <w:lang w:val="en" w:eastAsia="en-GB"/>
        </w:rPr>
        <w:t>one’s</w:t>
      </w:r>
      <w:r w:rsidRPr="00BD5FE9">
        <w:rPr>
          <w:lang w:val="en" w:eastAsia="en-GB"/>
        </w:rPr>
        <w:t xml:space="preserve"> </w:t>
      </w:r>
      <w:r w:rsidR="002C4FBA">
        <w:rPr>
          <w:lang w:val="en" w:eastAsia="en-GB"/>
        </w:rPr>
        <w:t>passion</w:t>
      </w:r>
      <w:r w:rsidRPr="00BD5FE9">
        <w:rPr>
          <w:lang w:val="en" w:eastAsia="en-GB"/>
        </w:rPr>
        <w:t xml:space="preserve"> and strength. They </w:t>
      </w:r>
      <w:r w:rsidR="00F308E5">
        <w:rPr>
          <w:lang w:val="en" w:eastAsia="en-GB"/>
        </w:rPr>
        <w:t>may</w:t>
      </w:r>
      <w:r w:rsidRPr="00BD5FE9">
        <w:rPr>
          <w:lang w:val="en" w:eastAsia="en-GB"/>
        </w:rPr>
        <w:t xml:space="preserve"> not be converted by</w:t>
      </w:r>
      <w:r>
        <w:rPr>
          <w:lang w:val="en" w:eastAsia="en-GB"/>
        </w:rPr>
        <w:t xml:space="preserve"> </w:t>
      </w:r>
      <w:r w:rsidRPr="00BD5FE9">
        <w:rPr>
          <w:lang w:val="en" w:eastAsia="en-GB"/>
        </w:rPr>
        <w:t xml:space="preserve">the scene. But they </w:t>
      </w:r>
      <w:r w:rsidR="002C4FBA">
        <w:rPr>
          <w:lang w:val="en" w:eastAsia="en-GB"/>
        </w:rPr>
        <w:t>may</w:t>
      </w:r>
      <w:r w:rsidRPr="00BD5FE9">
        <w:rPr>
          <w:lang w:val="en" w:eastAsia="en-GB"/>
        </w:rPr>
        <w:t xml:space="preserve"> at least experience that </w:t>
      </w:r>
      <w:r w:rsidR="002C4FBA">
        <w:rPr>
          <w:lang w:val="en" w:eastAsia="en-GB"/>
        </w:rPr>
        <w:t>it</w:t>
      </w:r>
      <w:r w:rsidRPr="00BD5FE9">
        <w:rPr>
          <w:lang w:val="en" w:eastAsia="en-GB"/>
        </w:rPr>
        <w:t xml:space="preserve"> exists in our time, </w:t>
      </w:r>
      <w:r w:rsidR="002C4FBA">
        <w:rPr>
          <w:lang w:val="en" w:eastAsia="en-GB"/>
        </w:rPr>
        <w:t>and close</w:t>
      </w:r>
      <w:r w:rsidRPr="00BD5FE9">
        <w:rPr>
          <w:lang w:val="en" w:eastAsia="en-GB"/>
        </w:rPr>
        <w:t xml:space="preserve"> to us.</w:t>
      </w:r>
      <w:r>
        <w:rPr>
          <w:lang w:val="en" w:eastAsia="en-GB"/>
        </w:rPr>
        <w:t xml:space="preserve"> </w:t>
      </w:r>
      <w:r w:rsidRPr="00BD5FE9">
        <w:rPr>
          <w:lang w:val="en" w:eastAsia="en-GB"/>
        </w:rPr>
        <w:t>That</w:t>
      </w:r>
      <w:r w:rsidR="002C4FBA">
        <w:rPr>
          <w:lang w:val="en" w:eastAsia="en-GB"/>
        </w:rPr>
        <w:t xml:space="preserve"> is</w:t>
      </w:r>
      <w:r w:rsidRPr="00BD5FE9">
        <w:rPr>
          <w:lang w:val="en" w:eastAsia="en-GB"/>
        </w:rPr>
        <w:t xml:space="preserve"> </w:t>
      </w:r>
      <w:r w:rsidR="002C4FBA">
        <w:rPr>
          <w:lang w:val="en" w:eastAsia="en-GB"/>
        </w:rPr>
        <w:t>success</w:t>
      </w:r>
      <w:r w:rsidRPr="00BD5FE9">
        <w:rPr>
          <w:lang w:val="en" w:eastAsia="en-GB"/>
        </w:rPr>
        <w:t xml:space="preserve"> enough.</w:t>
      </w:r>
    </w:p>
    <w:p w14:paraId="3F48CFD8" w14:textId="77777777" w:rsidR="00917B86" w:rsidRDefault="00917B86" w:rsidP="00BD5FE9">
      <w:pPr>
        <w:jc w:val="both"/>
        <w:rPr>
          <w:lang w:val="en" w:eastAsia="en-GB"/>
        </w:rPr>
      </w:pPr>
    </w:p>
    <w:p w14:paraId="675A7559" w14:textId="77777777" w:rsidR="00917B86" w:rsidRDefault="00917B86" w:rsidP="00AD2DBC">
      <w:pPr>
        <w:pStyle w:val="Heading1"/>
        <w:rPr>
          <w:lang w:val="en" w:eastAsia="en-GB"/>
        </w:rPr>
      </w:pPr>
      <w:bookmarkStart w:id="36" w:name="_Toc213509043"/>
      <w:r>
        <w:rPr>
          <w:lang w:val="en" w:eastAsia="en-GB"/>
        </w:rPr>
        <w:t xml:space="preserve">Note XXXVI: </w:t>
      </w:r>
      <w:r w:rsidR="00AD2DBC">
        <w:rPr>
          <w:lang w:val="en" w:eastAsia="en-GB"/>
        </w:rPr>
        <w:t>‘A Definite Place’</w:t>
      </w:r>
      <w:bookmarkEnd w:id="36"/>
    </w:p>
    <w:p w14:paraId="1454B60B" w14:textId="77777777" w:rsidR="00917B86" w:rsidRDefault="00917B86" w:rsidP="00BD5FE9">
      <w:pPr>
        <w:jc w:val="both"/>
        <w:rPr>
          <w:lang w:val="en" w:eastAsia="en-GB"/>
        </w:rPr>
      </w:pPr>
    </w:p>
    <w:p w14:paraId="10D88E41" w14:textId="77777777" w:rsidR="001207EC" w:rsidRPr="001207EC" w:rsidRDefault="00AD2DBC" w:rsidP="001207EC">
      <w:pPr>
        <w:jc w:val="both"/>
        <w:rPr>
          <w:lang w:val="en" w:eastAsia="en-GB"/>
        </w:rPr>
      </w:pPr>
      <w:r>
        <w:rPr>
          <w:lang w:val="en" w:eastAsia="en-GB"/>
        </w:rPr>
        <w:t>For</w:t>
      </w:r>
      <w:r w:rsidR="001207EC" w:rsidRPr="001207EC">
        <w:rPr>
          <w:lang w:val="en" w:eastAsia="en-GB"/>
        </w:rPr>
        <w:t xml:space="preserve"> it almost </w:t>
      </w:r>
      <w:r>
        <w:rPr>
          <w:lang w:val="en" w:eastAsia="en-GB"/>
        </w:rPr>
        <w:t>has</w:t>
      </w:r>
      <w:r w:rsidR="001207EC" w:rsidRPr="001207EC">
        <w:rPr>
          <w:lang w:val="en" w:eastAsia="en-GB"/>
        </w:rPr>
        <w:t xml:space="preserve"> the importance of a religion, this understanding: that </w:t>
      </w:r>
      <w:r>
        <w:rPr>
          <w:lang w:val="en" w:eastAsia="en-GB"/>
        </w:rPr>
        <w:t>once</w:t>
      </w:r>
      <w:r w:rsidR="001207EC" w:rsidRPr="001207EC">
        <w:rPr>
          <w:lang w:val="en" w:eastAsia="en-GB"/>
        </w:rPr>
        <w:t xml:space="preserve"> </w:t>
      </w:r>
      <w:r>
        <w:rPr>
          <w:lang w:val="en" w:eastAsia="en-GB"/>
        </w:rPr>
        <w:t>one has</w:t>
      </w:r>
      <w:r w:rsidR="001207EC" w:rsidRPr="001207EC">
        <w:rPr>
          <w:lang w:val="en" w:eastAsia="en-GB"/>
        </w:rPr>
        <w:t xml:space="preserve"> </w:t>
      </w:r>
      <w:r>
        <w:rPr>
          <w:lang w:val="en" w:eastAsia="en-GB"/>
        </w:rPr>
        <w:t>heard</w:t>
      </w:r>
      <w:r w:rsidR="001207EC" w:rsidRPr="001207EC">
        <w:rPr>
          <w:lang w:val="en" w:eastAsia="en-GB"/>
        </w:rPr>
        <w:t xml:space="preserve"> the melody of the background </w:t>
      </w:r>
      <w:r>
        <w:rPr>
          <w:lang w:val="en" w:eastAsia="en-GB"/>
        </w:rPr>
        <w:t xml:space="preserve">one is </w:t>
      </w:r>
      <w:r w:rsidR="001207EC" w:rsidRPr="001207EC">
        <w:rPr>
          <w:lang w:val="en" w:eastAsia="en-GB"/>
        </w:rPr>
        <w:t>no longer at a loss with words</w:t>
      </w:r>
      <w:r w:rsidR="0001412D">
        <w:rPr>
          <w:lang w:val="en" w:eastAsia="en-GB"/>
        </w:rPr>
        <w:t>,</w:t>
      </w:r>
      <w:r w:rsidR="001207EC">
        <w:rPr>
          <w:lang w:val="en" w:eastAsia="en-GB"/>
        </w:rPr>
        <w:t xml:space="preserve"> </w:t>
      </w:r>
      <w:r>
        <w:rPr>
          <w:lang w:val="en" w:eastAsia="en-GB"/>
        </w:rPr>
        <w:t>or</w:t>
      </w:r>
      <w:r w:rsidR="001207EC" w:rsidRPr="001207EC">
        <w:rPr>
          <w:lang w:val="en" w:eastAsia="en-GB"/>
        </w:rPr>
        <w:t xml:space="preserve"> </w:t>
      </w:r>
      <w:r>
        <w:rPr>
          <w:lang w:val="en" w:eastAsia="en-GB"/>
        </w:rPr>
        <w:t>indecisive</w:t>
      </w:r>
      <w:r w:rsidR="001207EC" w:rsidRPr="001207EC">
        <w:rPr>
          <w:lang w:val="en" w:eastAsia="en-GB"/>
        </w:rPr>
        <w:t xml:space="preserve">. </w:t>
      </w:r>
      <w:r>
        <w:rPr>
          <w:lang w:val="en" w:eastAsia="en-GB"/>
        </w:rPr>
        <w:t>There is a carefree sense of</w:t>
      </w:r>
      <w:r w:rsidR="001207EC" w:rsidRPr="001207EC">
        <w:rPr>
          <w:lang w:val="en" w:eastAsia="en-GB"/>
        </w:rPr>
        <w:t xml:space="preserve"> security in the simple</w:t>
      </w:r>
      <w:r w:rsidR="001207EC">
        <w:rPr>
          <w:lang w:val="en" w:eastAsia="en-GB"/>
        </w:rPr>
        <w:t xml:space="preserve"> </w:t>
      </w:r>
      <w:r>
        <w:rPr>
          <w:lang w:val="en" w:eastAsia="en-GB"/>
        </w:rPr>
        <w:t>c</w:t>
      </w:r>
      <w:r w:rsidR="001207EC" w:rsidRPr="001207EC">
        <w:rPr>
          <w:lang w:val="en" w:eastAsia="en-GB"/>
        </w:rPr>
        <w:t xml:space="preserve">onviction of being part of a melody, </w:t>
      </w:r>
      <w:r>
        <w:rPr>
          <w:lang w:val="en" w:eastAsia="en-GB"/>
        </w:rPr>
        <w:t xml:space="preserve">that is </w:t>
      </w:r>
      <w:r w:rsidR="001207EC" w:rsidRPr="001207EC">
        <w:rPr>
          <w:lang w:val="en" w:eastAsia="en-GB"/>
        </w:rPr>
        <w:t xml:space="preserve">of rightly </w:t>
      </w:r>
      <w:r>
        <w:rPr>
          <w:lang w:val="en" w:eastAsia="en-GB"/>
        </w:rPr>
        <w:t xml:space="preserve">possessing </w:t>
      </w:r>
      <w:r w:rsidR="001207EC" w:rsidRPr="001207EC">
        <w:rPr>
          <w:lang w:val="en" w:eastAsia="en-GB"/>
        </w:rPr>
        <w:t xml:space="preserve">a </w:t>
      </w:r>
      <w:r>
        <w:rPr>
          <w:lang w:val="en" w:eastAsia="en-GB"/>
        </w:rPr>
        <w:t>definite</w:t>
      </w:r>
      <w:r w:rsidR="001207EC" w:rsidRPr="001207EC">
        <w:rPr>
          <w:lang w:val="en" w:eastAsia="en-GB"/>
        </w:rPr>
        <w:t xml:space="preserve"> </w:t>
      </w:r>
      <w:r>
        <w:rPr>
          <w:lang w:val="en" w:eastAsia="en-GB"/>
        </w:rPr>
        <w:t>place,</w:t>
      </w:r>
      <w:r w:rsidR="001207EC">
        <w:rPr>
          <w:lang w:val="en" w:eastAsia="en-GB"/>
        </w:rPr>
        <w:t xml:space="preserve"> </w:t>
      </w:r>
      <w:r w:rsidR="001207EC" w:rsidRPr="001207EC">
        <w:rPr>
          <w:lang w:val="en" w:eastAsia="en-GB"/>
        </w:rPr>
        <w:t xml:space="preserve">and </w:t>
      </w:r>
      <w:r>
        <w:rPr>
          <w:lang w:val="en" w:eastAsia="en-GB"/>
        </w:rPr>
        <w:t xml:space="preserve">a responsibility </w:t>
      </w:r>
      <w:r w:rsidR="0001412D">
        <w:rPr>
          <w:lang w:val="en" w:eastAsia="en-GB"/>
        </w:rPr>
        <w:t>to</w:t>
      </w:r>
      <w:r>
        <w:rPr>
          <w:lang w:val="en" w:eastAsia="en-GB"/>
        </w:rPr>
        <w:t xml:space="preserve"> pursu</w:t>
      </w:r>
      <w:r w:rsidR="0001412D">
        <w:rPr>
          <w:lang w:val="en" w:eastAsia="en-GB"/>
        </w:rPr>
        <w:t>e</w:t>
      </w:r>
      <w:r>
        <w:rPr>
          <w:lang w:val="en" w:eastAsia="en-GB"/>
        </w:rPr>
        <w:t xml:space="preserve"> a</w:t>
      </w:r>
      <w:r w:rsidR="001207EC" w:rsidRPr="001207EC">
        <w:rPr>
          <w:lang w:val="en" w:eastAsia="en-GB"/>
        </w:rPr>
        <w:t xml:space="preserve"> </w:t>
      </w:r>
      <w:r>
        <w:rPr>
          <w:lang w:val="en" w:eastAsia="en-GB"/>
        </w:rPr>
        <w:t>body</w:t>
      </w:r>
      <w:r w:rsidR="001207EC" w:rsidRPr="001207EC">
        <w:rPr>
          <w:lang w:val="en" w:eastAsia="en-GB"/>
        </w:rPr>
        <w:t xml:space="preserve"> </w:t>
      </w:r>
      <w:r>
        <w:rPr>
          <w:lang w:val="en" w:eastAsia="en-GB"/>
        </w:rPr>
        <w:t xml:space="preserve">of </w:t>
      </w:r>
      <w:r w:rsidR="001207EC" w:rsidRPr="001207EC">
        <w:rPr>
          <w:lang w:val="en" w:eastAsia="en-GB"/>
        </w:rPr>
        <w:t>work</w:t>
      </w:r>
      <w:r>
        <w:rPr>
          <w:lang w:val="en" w:eastAsia="en-GB"/>
        </w:rPr>
        <w:t>,</w:t>
      </w:r>
      <w:r w:rsidR="001207EC" w:rsidRPr="001207EC">
        <w:rPr>
          <w:lang w:val="en" w:eastAsia="en-GB"/>
        </w:rPr>
        <w:t xml:space="preserve"> </w:t>
      </w:r>
      <w:r>
        <w:rPr>
          <w:lang w:val="en" w:eastAsia="en-GB"/>
        </w:rPr>
        <w:t xml:space="preserve">on which </w:t>
      </w:r>
      <w:r w:rsidR="001207EC" w:rsidRPr="001207EC">
        <w:rPr>
          <w:lang w:val="en" w:eastAsia="en-GB"/>
        </w:rPr>
        <w:t xml:space="preserve">the least can </w:t>
      </w:r>
      <w:r>
        <w:rPr>
          <w:lang w:val="en" w:eastAsia="en-GB"/>
        </w:rPr>
        <w:t>work</w:t>
      </w:r>
      <w:r w:rsidR="001207EC" w:rsidRPr="001207EC">
        <w:rPr>
          <w:lang w:val="en" w:eastAsia="en-GB"/>
        </w:rPr>
        <w:t xml:space="preserve"> as</w:t>
      </w:r>
      <w:r>
        <w:rPr>
          <w:lang w:val="en" w:eastAsia="en-GB"/>
        </w:rPr>
        <w:t xml:space="preserve"> much as</w:t>
      </w:r>
      <w:r w:rsidR="001207EC" w:rsidRPr="001207EC">
        <w:rPr>
          <w:lang w:val="en" w:eastAsia="en-GB"/>
        </w:rPr>
        <w:t xml:space="preserve"> the greatest. Not </w:t>
      </w:r>
      <w:r w:rsidR="00A30D26">
        <w:rPr>
          <w:lang w:val="en" w:eastAsia="en-GB"/>
        </w:rPr>
        <w:t>feeling</w:t>
      </w:r>
      <w:r w:rsidR="001207EC" w:rsidRPr="001207EC">
        <w:rPr>
          <w:lang w:val="en" w:eastAsia="en-GB"/>
        </w:rPr>
        <w:t xml:space="preserve"> super</w:t>
      </w:r>
      <w:r>
        <w:rPr>
          <w:lang w:val="en" w:eastAsia="en-GB"/>
        </w:rPr>
        <w:t>fluous</w:t>
      </w:r>
      <w:r w:rsidR="00A30D26">
        <w:rPr>
          <w:lang w:val="en" w:eastAsia="en-GB"/>
        </w:rPr>
        <w:t>,</w:t>
      </w:r>
      <w:r w:rsidR="001207EC" w:rsidRPr="001207EC">
        <w:rPr>
          <w:lang w:val="en" w:eastAsia="en-GB"/>
        </w:rPr>
        <w:t xml:space="preserve"> is the first </w:t>
      </w:r>
      <w:r>
        <w:rPr>
          <w:lang w:val="en" w:eastAsia="en-GB"/>
        </w:rPr>
        <w:t>pre-requisite for</w:t>
      </w:r>
      <w:r w:rsidR="001207EC" w:rsidRPr="001207EC">
        <w:rPr>
          <w:lang w:val="en" w:eastAsia="en-GB"/>
        </w:rPr>
        <w:t xml:space="preserve"> conscious and</w:t>
      </w:r>
      <w:r w:rsidR="001207EC">
        <w:rPr>
          <w:lang w:val="en" w:eastAsia="en-GB"/>
        </w:rPr>
        <w:t xml:space="preserve"> </w:t>
      </w:r>
      <w:r w:rsidR="001207EC" w:rsidRPr="001207EC">
        <w:rPr>
          <w:lang w:val="en" w:eastAsia="en-GB"/>
        </w:rPr>
        <w:t>quiet development.</w:t>
      </w:r>
    </w:p>
    <w:p w14:paraId="5ED60750" w14:textId="77777777" w:rsidR="00F308E5" w:rsidRDefault="00F308E5" w:rsidP="00BD5FE9">
      <w:pPr>
        <w:jc w:val="both"/>
        <w:rPr>
          <w:lang w:val="en" w:eastAsia="en-GB"/>
        </w:rPr>
      </w:pPr>
    </w:p>
    <w:p w14:paraId="53E36EA3" w14:textId="77777777" w:rsidR="00F308E5" w:rsidRDefault="00F308E5" w:rsidP="009604AA">
      <w:pPr>
        <w:pStyle w:val="Heading1"/>
        <w:rPr>
          <w:lang w:val="en" w:eastAsia="en-GB"/>
        </w:rPr>
      </w:pPr>
      <w:bookmarkStart w:id="37" w:name="_Toc213509044"/>
      <w:r>
        <w:rPr>
          <w:lang w:val="en" w:eastAsia="en-GB"/>
        </w:rPr>
        <w:t xml:space="preserve">Note XXXVII: </w:t>
      </w:r>
      <w:r w:rsidR="009604AA">
        <w:rPr>
          <w:lang w:val="en" w:eastAsia="en-GB"/>
        </w:rPr>
        <w:t>Gaining Nothing In Return</w:t>
      </w:r>
      <w:bookmarkEnd w:id="37"/>
    </w:p>
    <w:p w14:paraId="5718569A" w14:textId="77777777" w:rsidR="001F6784" w:rsidRDefault="001F6784" w:rsidP="00BD5FE9">
      <w:pPr>
        <w:jc w:val="both"/>
        <w:rPr>
          <w:lang w:val="en" w:eastAsia="en-GB"/>
        </w:rPr>
      </w:pPr>
    </w:p>
    <w:p w14:paraId="5BBF47A8" w14:textId="77777777" w:rsidR="001F6784" w:rsidRDefault="001F6784" w:rsidP="001F6784">
      <w:pPr>
        <w:jc w:val="both"/>
        <w:rPr>
          <w:lang w:val="en" w:eastAsia="en-GB"/>
        </w:rPr>
      </w:pPr>
      <w:r w:rsidRPr="001F6784">
        <w:rPr>
          <w:lang w:val="en" w:eastAsia="en-GB"/>
        </w:rPr>
        <w:t xml:space="preserve">All conflict and error </w:t>
      </w:r>
      <w:r w:rsidR="00917B86">
        <w:rPr>
          <w:lang w:val="en" w:eastAsia="en-GB"/>
        </w:rPr>
        <w:t>derive</w:t>
      </w:r>
      <w:r w:rsidRPr="001F6784">
        <w:rPr>
          <w:lang w:val="en" w:eastAsia="en-GB"/>
        </w:rPr>
        <w:t xml:space="preserve"> from the fact that people see </w:t>
      </w:r>
      <w:r w:rsidR="00A61E79">
        <w:rPr>
          <w:lang w:val="en" w:eastAsia="en-GB"/>
        </w:rPr>
        <w:t xml:space="preserve">only </w:t>
      </w:r>
      <w:r w:rsidRPr="001F6784">
        <w:rPr>
          <w:lang w:val="en" w:eastAsia="en-GB"/>
        </w:rPr>
        <w:t>what they have in common</w:t>
      </w:r>
      <w:r>
        <w:rPr>
          <w:lang w:val="en" w:eastAsia="en-GB"/>
        </w:rPr>
        <w:t xml:space="preserve"> </w:t>
      </w:r>
      <w:r w:rsidR="00A61E79">
        <w:rPr>
          <w:lang w:val="en" w:eastAsia="en-GB"/>
        </w:rPr>
        <w:t>between</w:t>
      </w:r>
      <w:r>
        <w:rPr>
          <w:lang w:val="en" w:eastAsia="en-GB"/>
        </w:rPr>
        <w:t xml:space="preserve"> themselves, </w:t>
      </w:r>
      <w:r w:rsidRPr="001F6784">
        <w:rPr>
          <w:lang w:val="en" w:eastAsia="en-GB"/>
        </w:rPr>
        <w:t xml:space="preserve">instead of </w:t>
      </w:r>
      <w:r>
        <w:rPr>
          <w:lang w:val="en" w:eastAsia="en-GB"/>
        </w:rPr>
        <w:t xml:space="preserve">seeking it </w:t>
      </w:r>
      <w:r w:rsidRPr="001F6784">
        <w:rPr>
          <w:lang w:val="en" w:eastAsia="en-GB"/>
        </w:rPr>
        <w:t xml:space="preserve">in the things </w:t>
      </w:r>
      <w:r w:rsidRPr="001F6784">
        <w:rPr>
          <w:i/>
          <w:iCs/>
          <w:lang w:val="en" w:eastAsia="en-GB"/>
        </w:rPr>
        <w:t>behind</w:t>
      </w:r>
      <w:r w:rsidRPr="001F6784">
        <w:rPr>
          <w:lang w:val="en" w:eastAsia="en-GB"/>
        </w:rPr>
        <w:t xml:space="preserve"> </w:t>
      </w:r>
      <w:r w:rsidR="00917B86">
        <w:rPr>
          <w:lang w:val="en" w:eastAsia="en-GB"/>
        </w:rPr>
        <w:t>them</w:t>
      </w:r>
      <w:r w:rsidRPr="001F6784">
        <w:rPr>
          <w:lang w:val="en" w:eastAsia="en-GB"/>
        </w:rPr>
        <w:t>, in the light, in the landscape</w:t>
      </w:r>
      <w:r w:rsidR="00A61E79">
        <w:rPr>
          <w:lang w:val="en" w:eastAsia="en-GB"/>
        </w:rPr>
        <w:t>,</w:t>
      </w:r>
      <w:r w:rsidRPr="001F6784">
        <w:rPr>
          <w:lang w:val="en" w:eastAsia="en-GB"/>
        </w:rPr>
        <w:t xml:space="preserve"> in </w:t>
      </w:r>
      <w:r w:rsidR="00917B86">
        <w:rPr>
          <w:lang w:val="en" w:eastAsia="en-GB"/>
        </w:rPr>
        <w:t>birth and</w:t>
      </w:r>
      <w:r w:rsidRPr="001F6784">
        <w:rPr>
          <w:lang w:val="en" w:eastAsia="en-GB"/>
        </w:rPr>
        <w:t xml:space="preserve"> death</w:t>
      </w:r>
      <w:r w:rsidR="00917B86">
        <w:rPr>
          <w:lang w:val="en" w:eastAsia="en-GB"/>
        </w:rPr>
        <w:t>. They</w:t>
      </w:r>
      <w:r w:rsidRPr="001F6784">
        <w:rPr>
          <w:lang w:val="en" w:eastAsia="en-GB"/>
        </w:rPr>
        <w:t xml:space="preserve"> lose </w:t>
      </w:r>
      <w:r w:rsidR="00917B86">
        <w:rPr>
          <w:lang w:val="en" w:eastAsia="en-GB"/>
        </w:rPr>
        <w:t xml:space="preserve">themselves </w:t>
      </w:r>
      <w:r w:rsidRPr="001F6784">
        <w:rPr>
          <w:lang w:val="en" w:eastAsia="en-GB"/>
        </w:rPr>
        <w:t xml:space="preserve">and gain nothing in return. They </w:t>
      </w:r>
      <w:r w:rsidR="00917B86">
        <w:rPr>
          <w:lang w:val="en" w:eastAsia="en-GB"/>
        </w:rPr>
        <w:t>intermingle</w:t>
      </w:r>
      <w:r w:rsidR="00A61E79">
        <w:rPr>
          <w:lang w:val="en" w:eastAsia="en-GB"/>
        </w:rPr>
        <w:t>,</w:t>
      </w:r>
      <w:r w:rsidRPr="001F6784">
        <w:rPr>
          <w:lang w:val="en" w:eastAsia="en-GB"/>
        </w:rPr>
        <w:t xml:space="preserve"> </w:t>
      </w:r>
      <w:r w:rsidR="00917B86">
        <w:rPr>
          <w:lang w:val="en" w:eastAsia="en-GB"/>
        </w:rPr>
        <w:t>unable to</w:t>
      </w:r>
      <w:r w:rsidRPr="001F6784">
        <w:rPr>
          <w:lang w:val="en" w:eastAsia="en-GB"/>
        </w:rPr>
        <w:t xml:space="preserve"> unite. They hold on to each other</w:t>
      </w:r>
      <w:r w:rsidR="00917B86">
        <w:rPr>
          <w:lang w:val="en" w:eastAsia="en-GB"/>
        </w:rPr>
        <w:t>,</w:t>
      </w:r>
      <w:r w:rsidRPr="001F6784">
        <w:rPr>
          <w:lang w:val="en" w:eastAsia="en-GB"/>
        </w:rPr>
        <w:t xml:space="preserve"> and yet</w:t>
      </w:r>
      <w:r w:rsidR="00917B86">
        <w:rPr>
          <w:lang w:val="en" w:eastAsia="en-GB"/>
        </w:rPr>
        <w:t>,</w:t>
      </w:r>
      <w:r w:rsidR="00917B86" w:rsidRPr="00917B86">
        <w:rPr>
          <w:lang w:val="en" w:eastAsia="en-GB"/>
        </w:rPr>
        <w:t xml:space="preserve"> </w:t>
      </w:r>
      <w:r w:rsidR="00917B86">
        <w:rPr>
          <w:lang w:val="en" w:eastAsia="en-GB"/>
        </w:rPr>
        <w:t>being indecisive</w:t>
      </w:r>
      <w:r w:rsidR="00917B86" w:rsidRPr="001F6784">
        <w:rPr>
          <w:lang w:val="en" w:eastAsia="en-GB"/>
        </w:rPr>
        <w:t xml:space="preserve"> and weak</w:t>
      </w:r>
      <w:r w:rsidR="00917B86">
        <w:rPr>
          <w:lang w:val="en" w:eastAsia="en-GB"/>
        </w:rPr>
        <w:t>,</w:t>
      </w:r>
      <w:r w:rsidRPr="001F6784">
        <w:rPr>
          <w:lang w:val="en" w:eastAsia="en-GB"/>
        </w:rPr>
        <w:t xml:space="preserve"> </w:t>
      </w:r>
      <w:r w:rsidR="00917B86">
        <w:rPr>
          <w:lang w:val="en" w:eastAsia="en-GB"/>
        </w:rPr>
        <w:t>fail to</w:t>
      </w:r>
      <w:r w:rsidRPr="001F6784">
        <w:rPr>
          <w:lang w:val="en" w:eastAsia="en-GB"/>
        </w:rPr>
        <w:t xml:space="preserve"> </w:t>
      </w:r>
      <w:r w:rsidR="00917B86">
        <w:rPr>
          <w:lang w:val="en" w:eastAsia="en-GB"/>
        </w:rPr>
        <w:t>secure</w:t>
      </w:r>
      <w:r w:rsidRPr="001F6784">
        <w:rPr>
          <w:lang w:val="en" w:eastAsia="en-GB"/>
        </w:rPr>
        <w:t xml:space="preserve"> a foothold; and</w:t>
      </w:r>
      <w:r w:rsidR="007409EE">
        <w:rPr>
          <w:lang w:val="en" w:eastAsia="en-GB"/>
        </w:rPr>
        <w:t>,</w:t>
      </w:r>
      <w:r w:rsidRPr="001F6784">
        <w:rPr>
          <w:lang w:val="en" w:eastAsia="en-GB"/>
        </w:rPr>
        <w:t xml:space="preserve"> in t</w:t>
      </w:r>
      <w:r w:rsidR="00A61E79">
        <w:rPr>
          <w:lang w:val="en" w:eastAsia="en-GB"/>
        </w:rPr>
        <w:t xml:space="preserve">hese acts of </w:t>
      </w:r>
      <w:r w:rsidRPr="001F6784">
        <w:rPr>
          <w:lang w:val="en" w:eastAsia="en-GB"/>
        </w:rPr>
        <w:t>mutual support</w:t>
      </w:r>
      <w:r w:rsidR="007409EE">
        <w:rPr>
          <w:lang w:val="en" w:eastAsia="en-GB"/>
        </w:rPr>
        <w:t>,</w:t>
      </w:r>
      <w:r w:rsidR="00917B86">
        <w:rPr>
          <w:lang w:val="en" w:eastAsia="en-GB"/>
        </w:rPr>
        <w:t xml:space="preserve"> </w:t>
      </w:r>
      <w:r w:rsidR="00A61E79">
        <w:rPr>
          <w:lang w:val="en" w:eastAsia="en-GB"/>
        </w:rPr>
        <w:t xml:space="preserve">they </w:t>
      </w:r>
      <w:r w:rsidR="007409EE">
        <w:rPr>
          <w:lang w:val="en" w:eastAsia="en-GB"/>
        </w:rPr>
        <w:t>choose</w:t>
      </w:r>
      <w:r w:rsidRPr="001F6784">
        <w:rPr>
          <w:lang w:val="en" w:eastAsia="en-GB"/>
        </w:rPr>
        <w:t xml:space="preserve"> to </w:t>
      </w:r>
      <w:r w:rsidR="00A61E79">
        <w:rPr>
          <w:lang w:val="en" w:eastAsia="en-GB"/>
        </w:rPr>
        <w:t>spend</w:t>
      </w:r>
      <w:r w:rsidRPr="001F6784">
        <w:rPr>
          <w:lang w:val="en" w:eastAsia="en-GB"/>
        </w:rPr>
        <w:t xml:space="preserve"> their </w:t>
      </w:r>
      <w:r w:rsidR="00A61E79">
        <w:rPr>
          <w:lang w:val="en" w:eastAsia="en-GB"/>
        </w:rPr>
        <w:t xml:space="preserve">whole </w:t>
      </w:r>
      <w:r w:rsidRPr="001F6784">
        <w:rPr>
          <w:lang w:val="en" w:eastAsia="en-GB"/>
        </w:rPr>
        <w:t>strength</w:t>
      </w:r>
      <w:r w:rsidR="007409EE">
        <w:rPr>
          <w:lang w:val="en" w:eastAsia="en-GB"/>
        </w:rPr>
        <w:t>,</w:t>
      </w:r>
      <w:r w:rsidRPr="001F6784">
        <w:rPr>
          <w:lang w:val="en" w:eastAsia="en-GB"/>
        </w:rPr>
        <w:t xml:space="preserve"> s</w:t>
      </w:r>
      <w:r w:rsidR="007409EE">
        <w:rPr>
          <w:lang w:val="en" w:eastAsia="en-GB"/>
        </w:rPr>
        <w:t>uch</w:t>
      </w:r>
      <w:r w:rsidRPr="001F6784">
        <w:rPr>
          <w:lang w:val="en" w:eastAsia="en-GB"/>
        </w:rPr>
        <w:t xml:space="preserve"> that</w:t>
      </w:r>
      <w:r w:rsidR="00F91D0B">
        <w:rPr>
          <w:lang w:val="en" w:eastAsia="en-GB"/>
        </w:rPr>
        <w:t>,</w:t>
      </w:r>
      <w:r w:rsidRPr="001F6784">
        <w:rPr>
          <w:lang w:val="en" w:eastAsia="en-GB"/>
        </w:rPr>
        <w:t xml:space="preserve"> </w:t>
      </w:r>
      <w:r w:rsidR="00F91D0B">
        <w:rPr>
          <w:lang w:val="en" w:eastAsia="en-GB"/>
        </w:rPr>
        <w:t>externally,</w:t>
      </w:r>
      <w:r w:rsidRPr="001F6784">
        <w:rPr>
          <w:lang w:val="en" w:eastAsia="en-GB"/>
        </w:rPr>
        <w:t xml:space="preserve"> </w:t>
      </w:r>
      <w:r w:rsidR="00A61E79">
        <w:rPr>
          <w:lang w:val="en" w:eastAsia="en-GB"/>
        </w:rPr>
        <w:t>no tremor of the waves</w:t>
      </w:r>
      <w:r w:rsidRPr="001F6784">
        <w:rPr>
          <w:lang w:val="en" w:eastAsia="en-GB"/>
        </w:rPr>
        <w:t xml:space="preserve"> can be </w:t>
      </w:r>
      <w:r w:rsidR="00F91D0B">
        <w:rPr>
          <w:lang w:val="en" w:eastAsia="en-GB"/>
        </w:rPr>
        <w:t>perceived</w:t>
      </w:r>
      <w:r w:rsidRPr="001F6784">
        <w:rPr>
          <w:lang w:val="en" w:eastAsia="en-GB"/>
        </w:rPr>
        <w:t>.</w:t>
      </w:r>
    </w:p>
    <w:p w14:paraId="542CDF95" w14:textId="77777777" w:rsidR="007409EE" w:rsidRDefault="007409EE" w:rsidP="001F6784">
      <w:pPr>
        <w:jc w:val="both"/>
        <w:rPr>
          <w:lang w:val="en" w:eastAsia="en-GB"/>
        </w:rPr>
      </w:pPr>
    </w:p>
    <w:p w14:paraId="588A3204" w14:textId="77777777" w:rsidR="007409EE" w:rsidRPr="001F6784" w:rsidRDefault="007409EE" w:rsidP="00DD1ED2">
      <w:pPr>
        <w:pStyle w:val="Heading1"/>
        <w:rPr>
          <w:lang w:val="en" w:eastAsia="en-GB"/>
        </w:rPr>
      </w:pPr>
      <w:bookmarkStart w:id="38" w:name="_Toc213509045"/>
      <w:r>
        <w:rPr>
          <w:lang w:val="en" w:eastAsia="en-GB"/>
        </w:rPr>
        <w:t>Note</w:t>
      </w:r>
      <w:r w:rsidR="009604AA">
        <w:rPr>
          <w:lang w:val="en" w:eastAsia="en-GB"/>
        </w:rPr>
        <w:t xml:space="preserve"> XXXVIII</w:t>
      </w:r>
      <w:r w:rsidR="00934121">
        <w:rPr>
          <w:lang w:val="en" w:eastAsia="en-GB"/>
        </w:rPr>
        <w:t xml:space="preserve">: </w:t>
      </w:r>
      <w:r w:rsidR="00DD1ED2">
        <w:rPr>
          <w:lang w:val="en" w:eastAsia="en-GB"/>
        </w:rPr>
        <w:t xml:space="preserve">The Root </w:t>
      </w:r>
      <w:r w:rsidR="00024F19">
        <w:rPr>
          <w:lang w:val="en" w:eastAsia="en-GB"/>
        </w:rPr>
        <w:t>a</w:t>
      </w:r>
      <w:r w:rsidR="00DD1ED2">
        <w:rPr>
          <w:lang w:val="en" w:eastAsia="en-GB"/>
        </w:rPr>
        <w:t>nd the Fruits</w:t>
      </w:r>
      <w:bookmarkEnd w:id="38"/>
    </w:p>
    <w:p w14:paraId="48ADA9F4" w14:textId="77777777" w:rsidR="001F6784" w:rsidRDefault="001F6784" w:rsidP="00BD5FE9">
      <w:pPr>
        <w:jc w:val="both"/>
        <w:rPr>
          <w:lang w:val="en" w:eastAsia="en-GB"/>
        </w:rPr>
      </w:pPr>
    </w:p>
    <w:p w14:paraId="495DE210" w14:textId="77777777" w:rsidR="00934121" w:rsidRDefault="00934121" w:rsidP="00934121">
      <w:pPr>
        <w:jc w:val="both"/>
        <w:rPr>
          <w:lang w:val="en" w:eastAsia="en-GB"/>
        </w:rPr>
      </w:pPr>
      <w:r w:rsidRPr="00934121">
        <w:rPr>
          <w:lang w:val="en" w:eastAsia="en-GB"/>
        </w:rPr>
        <w:t>But every common</w:t>
      </w:r>
      <w:r w:rsidR="00F2222E">
        <w:rPr>
          <w:lang w:val="en" w:eastAsia="en-GB"/>
        </w:rPr>
        <w:t>ality</w:t>
      </w:r>
      <w:r w:rsidRPr="00934121">
        <w:rPr>
          <w:lang w:val="en" w:eastAsia="en-GB"/>
        </w:rPr>
        <w:t xml:space="preserve"> presupposes a series of differentiated, solitary beings.</w:t>
      </w:r>
      <w:r>
        <w:rPr>
          <w:lang w:val="en" w:eastAsia="en-GB"/>
        </w:rPr>
        <w:t xml:space="preserve"> </w:t>
      </w:r>
      <w:r w:rsidRPr="00934121">
        <w:rPr>
          <w:lang w:val="en" w:eastAsia="en-GB"/>
        </w:rPr>
        <w:t>Before the</w:t>
      </w:r>
      <w:r w:rsidR="00F2222E">
        <w:rPr>
          <w:lang w:val="en" w:eastAsia="en-GB"/>
        </w:rPr>
        <w:t>y existed,</w:t>
      </w:r>
      <w:r w:rsidRPr="00934121">
        <w:rPr>
          <w:lang w:val="en" w:eastAsia="en-GB"/>
        </w:rPr>
        <w:t xml:space="preserve"> it was </w:t>
      </w:r>
      <w:r w:rsidR="00F2222E">
        <w:rPr>
          <w:lang w:val="en" w:eastAsia="en-GB"/>
        </w:rPr>
        <w:t>merely</w:t>
      </w:r>
      <w:r w:rsidRPr="00934121">
        <w:rPr>
          <w:lang w:val="en" w:eastAsia="en-GB"/>
        </w:rPr>
        <w:t xml:space="preserve"> a </w:t>
      </w:r>
      <w:r w:rsidR="00F2222E">
        <w:rPr>
          <w:lang w:val="en" w:eastAsia="en-GB"/>
        </w:rPr>
        <w:t>whole lacking</w:t>
      </w:r>
      <w:r w:rsidRPr="00934121">
        <w:rPr>
          <w:lang w:val="en" w:eastAsia="en-GB"/>
        </w:rPr>
        <w:t xml:space="preserve"> relationship</w:t>
      </w:r>
      <w:r w:rsidR="00E832C5">
        <w:rPr>
          <w:lang w:val="en" w:eastAsia="en-GB"/>
        </w:rPr>
        <w:t>;</w:t>
      </w:r>
      <w:r w:rsidRPr="00934121">
        <w:rPr>
          <w:lang w:val="en" w:eastAsia="en-GB"/>
        </w:rPr>
        <w:t xml:space="preserve"> </w:t>
      </w:r>
      <w:r w:rsidR="00F2222E">
        <w:rPr>
          <w:lang w:val="en" w:eastAsia="en-GB"/>
        </w:rPr>
        <w:t>there</w:t>
      </w:r>
      <w:r w:rsidR="00024F19">
        <w:rPr>
          <w:lang w:val="en" w:eastAsia="en-GB"/>
        </w:rPr>
        <w:t>,</w:t>
      </w:r>
      <w:r w:rsidR="00F2222E">
        <w:rPr>
          <w:lang w:val="en" w:eastAsia="en-GB"/>
        </w:rPr>
        <w:t xml:space="preserve"> before </w:t>
      </w:r>
      <w:r w:rsidR="00E832C5">
        <w:rPr>
          <w:lang w:val="en" w:eastAsia="en-GB"/>
        </w:rPr>
        <w:t>them</w:t>
      </w:r>
      <w:r w:rsidR="00C84764">
        <w:rPr>
          <w:lang w:val="en" w:eastAsia="en-GB"/>
        </w:rPr>
        <w:t>, and</w:t>
      </w:r>
      <w:r w:rsidRPr="00934121">
        <w:rPr>
          <w:lang w:val="en" w:eastAsia="en-GB"/>
        </w:rPr>
        <w:t xml:space="preserve"> neither</w:t>
      </w:r>
      <w:r w:rsidR="00F2222E">
        <w:rPr>
          <w:lang w:val="en" w:eastAsia="en-GB"/>
        </w:rPr>
        <w:t xml:space="preserve"> impoverished</w:t>
      </w:r>
      <w:r w:rsidRPr="00934121">
        <w:rPr>
          <w:lang w:val="en" w:eastAsia="en-GB"/>
        </w:rPr>
        <w:t xml:space="preserve"> nor rich. </w:t>
      </w:r>
      <w:r w:rsidR="00F2222E">
        <w:rPr>
          <w:lang w:val="en" w:eastAsia="en-GB"/>
        </w:rPr>
        <w:t>At the</w:t>
      </w:r>
      <w:r w:rsidRPr="00934121">
        <w:rPr>
          <w:lang w:val="en" w:eastAsia="en-GB"/>
        </w:rPr>
        <w:t xml:space="preserve"> moment whe</w:t>
      </w:r>
      <w:r w:rsidR="00F2222E">
        <w:rPr>
          <w:lang w:val="en" w:eastAsia="en-GB"/>
        </w:rPr>
        <w:t>n</w:t>
      </w:r>
      <w:r w:rsidRPr="00934121">
        <w:rPr>
          <w:lang w:val="en" w:eastAsia="en-GB"/>
        </w:rPr>
        <w:t xml:space="preserve"> various parts of the maternal </w:t>
      </w:r>
      <w:r w:rsidR="00F2222E">
        <w:rPr>
          <w:lang w:val="en" w:eastAsia="en-GB"/>
        </w:rPr>
        <w:t>whole separate out</w:t>
      </w:r>
      <w:r w:rsidRPr="00934121">
        <w:rPr>
          <w:lang w:val="en" w:eastAsia="en-GB"/>
        </w:rPr>
        <w:t xml:space="preserve">, it </w:t>
      </w:r>
      <w:r w:rsidR="00F2222E">
        <w:rPr>
          <w:lang w:val="en" w:eastAsia="en-GB"/>
        </w:rPr>
        <w:t xml:space="preserve">stands </w:t>
      </w:r>
      <w:r w:rsidR="00024F19">
        <w:rPr>
          <w:lang w:val="en" w:eastAsia="en-GB"/>
        </w:rPr>
        <w:t>in contrast to</w:t>
      </w:r>
      <w:r w:rsidRPr="00934121">
        <w:rPr>
          <w:lang w:val="en" w:eastAsia="en-GB"/>
        </w:rPr>
        <w:t xml:space="preserve"> them; because they develop from </w:t>
      </w:r>
      <w:r w:rsidR="00F2222E">
        <w:rPr>
          <w:lang w:val="en" w:eastAsia="en-GB"/>
        </w:rPr>
        <w:t>it</w:t>
      </w:r>
      <w:r w:rsidRPr="00934121">
        <w:rPr>
          <w:lang w:val="en" w:eastAsia="en-GB"/>
        </w:rPr>
        <w:t xml:space="preserve">. </w:t>
      </w:r>
      <w:r w:rsidR="009B28C6">
        <w:rPr>
          <w:lang w:val="en" w:eastAsia="en-GB"/>
        </w:rPr>
        <w:t>Yet</w:t>
      </w:r>
      <w:r w:rsidRPr="00934121">
        <w:rPr>
          <w:lang w:val="en" w:eastAsia="en-GB"/>
        </w:rPr>
        <w:t xml:space="preserve"> it </w:t>
      </w:r>
      <w:r w:rsidR="00F2222E">
        <w:rPr>
          <w:lang w:val="en" w:eastAsia="en-GB"/>
        </w:rPr>
        <w:t xml:space="preserve">never </w:t>
      </w:r>
      <w:r w:rsidR="009B28C6">
        <w:rPr>
          <w:lang w:val="en" w:eastAsia="en-GB"/>
        </w:rPr>
        <w:t xml:space="preserve">lets them fall </w:t>
      </w:r>
      <w:r w:rsidR="00F2222E">
        <w:rPr>
          <w:lang w:val="en" w:eastAsia="en-GB"/>
        </w:rPr>
        <w:t>from its</w:t>
      </w:r>
      <w:r w:rsidRPr="00934121">
        <w:rPr>
          <w:lang w:val="en" w:eastAsia="en-GB"/>
        </w:rPr>
        <w:t xml:space="preserve"> hand</w:t>
      </w:r>
      <w:r w:rsidR="00F2222E">
        <w:rPr>
          <w:lang w:val="en" w:eastAsia="en-GB"/>
        </w:rPr>
        <w:t>s</w:t>
      </w:r>
      <w:r w:rsidRPr="00934121">
        <w:rPr>
          <w:lang w:val="en" w:eastAsia="en-GB"/>
        </w:rPr>
        <w:t xml:space="preserve">. Even if the root </w:t>
      </w:r>
      <w:r w:rsidR="00F2222E">
        <w:rPr>
          <w:lang w:val="en" w:eastAsia="en-GB"/>
        </w:rPr>
        <w:t>knows nothing of</w:t>
      </w:r>
      <w:r w:rsidRPr="00934121">
        <w:rPr>
          <w:lang w:val="en" w:eastAsia="en-GB"/>
        </w:rPr>
        <w:t xml:space="preserve"> the fruit</w:t>
      </w:r>
      <w:r w:rsidR="00B00E76">
        <w:rPr>
          <w:lang w:val="en" w:eastAsia="en-GB"/>
        </w:rPr>
        <w:t>s</w:t>
      </w:r>
      <w:r w:rsidRPr="00934121">
        <w:rPr>
          <w:lang w:val="en" w:eastAsia="en-GB"/>
        </w:rPr>
        <w:t xml:space="preserve">, it </w:t>
      </w:r>
      <w:r w:rsidR="00F2222E">
        <w:rPr>
          <w:lang w:val="en" w:eastAsia="en-GB"/>
        </w:rPr>
        <w:t xml:space="preserve">nonetheless </w:t>
      </w:r>
      <w:r w:rsidRPr="00934121">
        <w:rPr>
          <w:lang w:val="en" w:eastAsia="en-GB"/>
        </w:rPr>
        <w:t>nourishes them.</w:t>
      </w:r>
    </w:p>
    <w:p w14:paraId="31B65349" w14:textId="77777777" w:rsidR="00024F19" w:rsidRDefault="00024F19" w:rsidP="00934121">
      <w:pPr>
        <w:jc w:val="both"/>
        <w:rPr>
          <w:lang w:val="en" w:eastAsia="en-GB"/>
        </w:rPr>
      </w:pPr>
    </w:p>
    <w:p w14:paraId="3AA5D855" w14:textId="77777777" w:rsidR="00830100" w:rsidRDefault="00830100" w:rsidP="00934121">
      <w:pPr>
        <w:jc w:val="both"/>
        <w:rPr>
          <w:lang w:val="en" w:eastAsia="en-GB"/>
        </w:rPr>
      </w:pPr>
    </w:p>
    <w:p w14:paraId="0769134B" w14:textId="77777777" w:rsidR="00830100" w:rsidRDefault="00830100" w:rsidP="00934121">
      <w:pPr>
        <w:jc w:val="both"/>
        <w:rPr>
          <w:lang w:val="en" w:eastAsia="en-GB"/>
        </w:rPr>
      </w:pPr>
    </w:p>
    <w:p w14:paraId="6515D2A0" w14:textId="77777777" w:rsidR="00024F19" w:rsidRDefault="00024F19" w:rsidP="00D62A7E">
      <w:pPr>
        <w:pStyle w:val="Heading1"/>
        <w:rPr>
          <w:lang w:val="en" w:eastAsia="en-GB"/>
        </w:rPr>
      </w:pPr>
      <w:bookmarkStart w:id="39" w:name="_Toc213509046"/>
      <w:r>
        <w:rPr>
          <w:lang w:val="en" w:eastAsia="en-GB"/>
        </w:rPr>
        <w:lastRenderedPageBreak/>
        <w:t xml:space="preserve">Note XXXIX: </w:t>
      </w:r>
      <w:r w:rsidR="00D62A7E">
        <w:rPr>
          <w:lang w:val="en" w:eastAsia="en-GB"/>
        </w:rPr>
        <w:t>‘We are like Fruits’</w:t>
      </w:r>
      <w:bookmarkEnd w:id="39"/>
    </w:p>
    <w:p w14:paraId="113E2EAD" w14:textId="77777777" w:rsidR="00024F19" w:rsidRDefault="00024F19" w:rsidP="00934121">
      <w:pPr>
        <w:jc w:val="both"/>
        <w:rPr>
          <w:lang w:val="en" w:eastAsia="en-GB"/>
        </w:rPr>
      </w:pPr>
    </w:p>
    <w:p w14:paraId="19916191" w14:textId="77777777" w:rsidR="00024F19" w:rsidRPr="00024F19" w:rsidRDefault="00024F19" w:rsidP="00024F19">
      <w:pPr>
        <w:jc w:val="both"/>
        <w:rPr>
          <w:lang w:val="en" w:eastAsia="en-GB"/>
        </w:rPr>
      </w:pPr>
      <w:r w:rsidRPr="00024F19">
        <w:rPr>
          <w:lang w:val="en" w:eastAsia="en-GB"/>
        </w:rPr>
        <w:t>And we are like fruits. We hang high</w:t>
      </w:r>
      <w:r>
        <w:rPr>
          <w:lang w:val="en" w:eastAsia="en-GB"/>
        </w:rPr>
        <w:t>,</w:t>
      </w:r>
      <w:r w:rsidRPr="00024F19">
        <w:rPr>
          <w:lang w:val="en" w:eastAsia="en-GB"/>
        </w:rPr>
        <w:t xml:space="preserve"> </w:t>
      </w:r>
      <w:r w:rsidR="00D62A7E">
        <w:rPr>
          <w:lang w:val="en" w:eastAsia="en-GB"/>
        </w:rPr>
        <w:t>on</w:t>
      </w:r>
      <w:r w:rsidRPr="00024F19">
        <w:rPr>
          <w:lang w:val="en" w:eastAsia="en-GB"/>
        </w:rPr>
        <w:t xml:space="preserve"> strangely</w:t>
      </w:r>
      <w:r>
        <w:rPr>
          <w:lang w:val="en" w:eastAsia="en-GB"/>
        </w:rPr>
        <w:t>-</w:t>
      </w:r>
      <w:r w:rsidR="00D62A7E">
        <w:rPr>
          <w:lang w:val="en" w:eastAsia="en-GB"/>
        </w:rPr>
        <w:t>distorted</w:t>
      </w:r>
      <w:r w:rsidRPr="00024F19">
        <w:rPr>
          <w:lang w:val="en" w:eastAsia="en-GB"/>
        </w:rPr>
        <w:t xml:space="preserve"> branches</w:t>
      </w:r>
      <w:r>
        <w:rPr>
          <w:lang w:val="en" w:eastAsia="en-GB"/>
        </w:rPr>
        <w:t>,</w:t>
      </w:r>
      <w:r w:rsidRPr="00024F19">
        <w:rPr>
          <w:lang w:val="en" w:eastAsia="en-GB"/>
        </w:rPr>
        <w:t xml:space="preserve"> and</w:t>
      </w:r>
      <w:r>
        <w:rPr>
          <w:lang w:val="en" w:eastAsia="en-GB"/>
        </w:rPr>
        <w:t xml:space="preserve"> </w:t>
      </w:r>
      <w:r w:rsidR="00D62A7E">
        <w:rPr>
          <w:lang w:val="en" w:eastAsia="en-GB"/>
        </w:rPr>
        <w:t>endure</w:t>
      </w:r>
      <w:r>
        <w:rPr>
          <w:lang w:val="en" w:eastAsia="en-GB"/>
        </w:rPr>
        <w:t xml:space="preserve"> many a breeze</w:t>
      </w:r>
      <w:r w:rsidRPr="00024F19">
        <w:rPr>
          <w:lang w:val="en" w:eastAsia="en-GB"/>
        </w:rPr>
        <w:t>. What we possess</w:t>
      </w:r>
      <w:r>
        <w:rPr>
          <w:lang w:val="en" w:eastAsia="en-GB"/>
        </w:rPr>
        <w:t>,</w:t>
      </w:r>
      <w:r w:rsidRPr="00024F19">
        <w:rPr>
          <w:lang w:val="en" w:eastAsia="en-GB"/>
        </w:rPr>
        <w:t xml:space="preserve"> is our </w:t>
      </w:r>
      <w:r w:rsidR="009A232A">
        <w:rPr>
          <w:lang w:val="en" w:eastAsia="en-GB"/>
        </w:rPr>
        <w:t>ripeness,</w:t>
      </w:r>
      <w:r w:rsidRPr="00024F19">
        <w:rPr>
          <w:lang w:val="en" w:eastAsia="en-GB"/>
        </w:rPr>
        <w:t xml:space="preserve"> sweetness</w:t>
      </w:r>
      <w:r w:rsidR="009A232A">
        <w:rPr>
          <w:lang w:val="en" w:eastAsia="en-GB"/>
        </w:rPr>
        <w:t>,</w:t>
      </w:r>
      <w:r w:rsidRPr="00024F19">
        <w:rPr>
          <w:lang w:val="en" w:eastAsia="en-GB"/>
        </w:rPr>
        <w:t xml:space="preserve"> and beauty.</w:t>
      </w:r>
      <w:r>
        <w:rPr>
          <w:lang w:val="en" w:eastAsia="en-GB"/>
        </w:rPr>
        <w:t xml:space="preserve"> </w:t>
      </w:r>
      <w:r w:rsidRPr="00024F19">
        <w:rPr>
          <w:lang w:val="en" w:eastAsia="en-GB"/>
        </w:rPr>
        <w:t xml:space="preserve">But the power to </w:t>
      </w:r>
      <w:r w:rsidR="00D563BE">
        <w:rPr>
          <w:lang w:val="en" w:eastAsia="en-GB"/>
        </w:rPr>
        <w:t>own</w:t>
      </w:r>
      <w:r>
        <w:rPr>
          <w:lang w:val="en" w:eastAsia="en-GB"/>
        </w:rPr>
        <w:t xml:space="preserve"> the</w:t>
      </w:r>
      <w:r w:rsidR="00D563BE">
        <w:rPr>
          <w:lang w:val="en" w:eastAsia="en-GB"/>
        </w:rPr>
        <w:t>m</w:t>
      </w:r>
      <w:r w:rsidRPr="00024F19">
        <w:rPr>
          <w:lang w:val="en" w:eastAsia="en-GB"/>
        </w:rPr>
        <w:t xml:space="preserve"> flows </w:t>
      </w:r>
      <w:r>
        <w:rPr>
          <w:lang w:val="en" w:eastAsia="en-GB"/>
        </w:rPr>
        <w:t>through</w:t>
      </w:r>
      <w:r w:rsidRPr="00024F19">
        <w:rPr>
          <w:lang w:val="en" w:eastAsia="en-GB"/>
        </w:rPr>
        <w:t xml:space="preserve"> </w:t>
      </w:r>
      <w:r>
        <w:rPr>
          <w:lang w:val="en" w:eastAsia="en-GB"/>
        </w:rPr>
        <w:t>the tree</w:t>
      </w:r>
      <w:r w:rsidRPr="00024F19">
        <w:rPr>
          <w:lang w:val="en" w:eastAsia="en-GB"/>
        </w:rPr>
        <w:t xml:space="preserve"> from a </w:t>
      </w:r>
      <w:r w:rsidRPr="009A232A">
        <w:rPr>
          <w:i/>
          <w:iCs/>
          <w:lang w:val="en" w:eastAsia="en-GB"/>
        </w:rPr>
        <w:t>single</w:t>
      </w:r>
      <w:r>
        <w:rPr>
          <w:lang w:val="en" w:eastAsia="en-GB"/>
        </w:rPr>
        <w:t xml:space="preserve"> </w:t>
      </w:r>
      <w:r w:rsidRPr="00024F19">
        <w:rPr>
          <w:lang w:val="en" w:eastAsia="en-GB"/>
        </w:rPr>
        <w:t>root that has spread across worlds</w:t>
      </w:r>
      <w:r>
        <w:rPr>
          <w:lang w:val="en" w:eastAsia="en-GB"/>
        </w:rPr>
        <w:t xml:space="preserve"> within</w:t>
      </w:r>
      <w:r w:rsidRPr="00024F19">
        <w:rPr>
          <w:lang w:val="en" w:eastAsia="en-GB"/>
        </w:rPr>
        <w:t xml:space="preserve"> all of us. And if we want to bear witness to th</w:t>
      </w:r>
      <w:r>
        <w:rPr>
          <w:lang w:val="en" w:eastAsia="en-GB"/>
        </w:rPr>
        <w:t>at</w:t>
      </w:r>
      <w:r w:rsidRPr="00024F19">
        <w:rPr>
          <w:lang w:val="en" w:eastAsia="en-GB"/>
        </w:rPr>
        <w:t xml:space="preserve"> power, we must </w:t>
      </w:r>
      <w:r w:rsidR="009A232A">
        <w:rPr>
          <w:lang w:val="en" w:eastAsia="en-GB"/>
        </w:rPr>
        <w:t xml:space="preserve">each </w:t>
      </w:r>
      <w:r w:rsidR="002F286A">
        <w:rPr>
          <w:lang w:val="en" w:eastAsia="en-GB"/>
        </w:rPr>
        <w:t>deploy</w:t>
      </w:r>
      <w:r w:rsidR="009A232A">
        <w:rPr>
          <w:lang w:val="en" w:eastAsia="en-GB"/>
        </w:rPr>
        <w:t xml:space="preserve"> th</w:t>
      </w:r>
      <w:r w:rsidR="00A04856">
        <w:rPr>
          <w:lang w:val="en" w:eastAsia="en-GB"/>
        </w:rPr>
        <w:t xml:space="preserve">em </w:t>
      </w:r>
      <w:r w:rsidR="00D62A7E">
        <w:rPr>
          <w:lang w:val="en" w:eastAsia="en-GB"/>
        </w:rPr>
        <w:t>in the most solitary manner</w:t>
      </w:r>
      <w:r w:rsidRPr="00024F19">
        <w:rPr>
          <w:lang w:val="en" w:eastAsia="en-GB"/>
        </w:rPr>
        <w:t xml:space="preserve">. The more </w:t>
      </w:r>
      <w:r w:rsidR="00D62A7E">
        <w:rPr>
          <w:lang w:val="en" w:eastAsia="en-GB"/>
        </w:rPr>
        <w:t>solitary</w:t>
      </w:r>
      <w:r w:rsidRPr="00024F19">
        <w:rPr>
          <w:lang w:val="en" w:eastAsia="en-GB"/>
        </w:rPr>
        <w:t>, the more solemn, poignant and powerful</w:t>
      </w:r>
      <w:r w:rsidR="00D62A7E">
        <w:rPr>
          <w:lang w:val="en" w:eastAsia="en-GB"/>
        </w:rPr>
        <w:t xml:space="preserve"> </w:t>
      </w:r>
      <w:r w:rsidRPr="00024F19">
        <w:rPr>
          <w:lang w:val="en" w:eastAsia="en-GB"/>
        </w:rPr>
        <w:t>their commonality.</w:t>
      </w:r>
    </w:p>
    <w:p w14:paraId="7958AC6C" w14:textId="77777777" w:rsidR="00024F19" w:rsidRDefault="00024F19" w:rsidP="00934121">
      <w:pPr>
        <w:jc w:val="both"/>
        <w:rPr>
          <w:lang w:val="en" w:eastAsia="en-GB"/>
        </w:rPr>
      </w:pPr>
    </w:p>
    <w:p w14:paraId="59DBA6A4" w14:textId="77777777" w:rsidR="00F9275F" w:rsidRPr="00934121" w:rsidRDefault="00F9275F" w:rsidP="00A04856">
      <w:pPr>
        <w:pStyle w:val="Heading1"/>
        <w:rPr>
          <w:lang w:val="en" w:eastAsia="en-GB"/>
        </w:rPr>
      </w:pPr>
      <w:bookmarkStart w:id="40" w:name="_Toc213509047"/>
      <w:r>
        <w:rPr>
          <w:lang w:val="en" w:eastAsia="en-GB"/>
        </w:rPr>
        <w:t xml:space="preserve">Note XL: </w:t>
      </w:r>
      <w:r w:rsidR="00A04856">
        <w:rPr>
          <w:lang w:val="en" w:eastAsia="en-GB"/>
        </w:rPr>
        <w:t>Solitariness</w:t>
      </w:r>
      <w:bookmarkEnd w:id="40"/>
    </w:p>
    <w:p w14:paraId="5A94C1B6" w14:textId="77777777" w:rsidR="00934121" w:rsidRDefault="00934121" w:rsidP="00BD5FE9">
      <w:pPr>
        <w:jc w:val="both"/>
        <w:rPr>
          <w:lang w:val="en" w:eastAsia="en-GB"/>
        </w:rPr>
      </w:pPr>
    </w:p>
    <w:p w14:paraId="17D83EAF" w14:textId="77777777" w:rsidR="00A04856" w:rsidRDefault="00A04856" w:rsidP="00A04856">
      <w:pPr>
        <w:jc w:val="both"/>
        <w:rPr>
          <w:lang w:val="en" w:eastAsia="en-GB"/>
        </w:rPr>
      </w:pPr>
      <w:r w:rsidRPr="00A04856">
        <w:rPr>
          <w:lang w:val="en" w:eastAsia="en-GB"/>
        </w:rPr>
        <w:t xml:space="preserve">And it is precisely the </w:t>
      </w:r>
      <w:r>
        <w:rPr>
          <w:lang w:val="en" w:eastAsia="en-GB"/>
        </w:rPr>
        <w:t>most solitary</w:t>
      </w:r>
      <w:r w:rsidRPr="00A04856">
        <w:rPr>
          <w:lang w:val="en" w:eastAsia="en-GB"/>
        </w:rPr>
        <w:t xml:space="preserve"> people who </w:t>
      </w:r>
      <w:r>
        <w:rPr>
          <w:lang w:val="en" w:eastAsia="en-GB"/>
        </w:rPr>
        <w:t>possess</w:t>
      </w:r>
      <w:r w:rsidRPr="00A04856">
        <w:rPr>
          <w:lang w:val="en" w:eastAsia="en-GB"/>
        </w:rPr>
        <w:t xml:space="preserve"> the greatest share of what we have in common. I said</w:t>
      </w:r>
      <w:r>
        <w:rPr>
          <w:lang w:val="en" w:eastAsia="en-GB"/>
        </w:rPr>
        <w:t xml:space="preserve"> </w:t>
      </w:r>
      <w:r w:rsidRPr="00A04856">
        <w:rPr>
          <w:lang w:val="en" w:eastAsia="en-GB"/>
        </w:rPr>
        <w:t>earlier,</w:t>
      </w:r>
      <w:r>
        <w:rPr>
          <w:lang w:val="en" w:eastAsia="en-GB"/>
        </w:rPr>
        <w:t xml:space="preserve"> </w:t>
      </w:r>
      <w:r w:rsidRPr="00A04856">
        <w:rPr>
          <w:lang w:val="en" w:eastAsia="en-GB"/>
        </w:rPr>
        <w:t xml:space="preserve">that some </w:t>
      </w:r>
      <w:r>
        <w:rPr>
          <w:lang w:val="en" w:eastAsia="en-GB"/>
        </w:rPr>
        <w:t>hear</w:t>
      </w:r>
      <w:r w:rsidRPr="00A04856">
        <w:rPr>
          <w:lang w:val="en" w:eastAsia="en-GB"/>
        </w:rPr>
        <w:t xml:space="preserve"> more, others less, of the </w:t>
      </w:r>
      <w:r w:rsidR="00781909">
        <w:rPr>
          <w:lang w:val="en" w:eastAsia="en-GB"/>
        </w:rPr>
        <w:t>broad</w:t>
      </w:r>
      <w:r w:rsidR="00781909" w:rsidRPr="00A04856">
        <w:rPr>
          <w:lang w:val="en" w:eastAsia="en-GB"/>
        </w:rPr>
        <w:t xml:space="preserve"> </w:t>
      </w:r>
      <w:r w:rsidRPr="00A04856">
        <w:rPr>
          <w:lang w:val="en" w:eastAsia="en-GB"/>
        </w:rPr>
        <w:t xml:space="preserve">melody of life; </w:t>
      </w:r>
      <w:r>
        <w:rPr>
          <w:lang w:val="en" w:eastAsia="en-GB"/>
        </w:rPr>
        <w:t>they also, accordingly,</w:t>
      </w:r>
      <w:r w:rsidRPr="00A04856">
        <w:rPr>
          <w:lang w:val="en" w:eastAsia="en-GB"/>
        </w:rPr>
        <w:t xml:space="preserve"> </w:t>
      </w:r>
      <w:r>
        <w:rPr>
          <w:lang w:val="en" w:eastAsia="en-GB"/>
        </w:rPr>
        <w:t xml:space="preserve">have </w:t>
      </w:r>
      <w:r w:rsidRPr="00A04856">
        <w:rPr>
          <w:lang w:val="en" w:eastAsia="en-GB"/>
        </w:rPr>
        <w:t xml:space="preserve">a smaller or lesser </w:t>
      </w:r>
      <w:r>
        <w:rPr>
          <w:lang w:val="en" w:eastAsia="en-GB"/>
        </w:rPr>
        <w:t>role</w:t>
      </w:r>
      <w:r w:rsidRPr="00A04856">
        <w:rPr>
          <w:lang w:val="en" w:eastAsia="en-GB"/>
        </w:rPr>
        <w:t xml:space="preserve"> in the </w:t>
      </w:r>
      <w:r>
        <w:rPr>
          <w:lang w:val="en" w:eastAsia="en-GB"/>
        </w:rPr>
        <w:t xml:space="preserve">great </w:t>
      </w:r>
      <w:r w:rsidRPr="00A04856">
        <w:rPr>
          <w:lang w:val="en" w:eastAsia="en-GB"/>
        </w:rPr>
        <w:t>orchestra.</w:t>
      </w:r>
    </w:p>
    <w:p w14:paraId="5DE971B3" w14:textId="77777777" w:rsidR="00A04856" w:rsidRPr="00A04856" w:rsidRDefault="00A04856" w:rsidP="00A04856">
      <w:pPr>
        <w:ind w:firstLine="720"/>
        <w:jc w:val="both"/>
        <w:rPr>
          <w:lang w:val="en" w:eastAsia="en-GB"/>
        </w:rPr>
      </w:pPr>
      <w:r>
        <w:rPr>
          <w:lang w:val="en" w:eastAsia="en-GB"/>
        </w:rPr>
        <w:t>Whoever</w:t>
      </w:r>
      <w:r w:rsidRPr="00A04856">
        <w:rPr>
          <w:lang w:val="en" w:eastAsia="en-GB"/>
        </w:rPr>
        <w:t xml:space="preserve"> heard the entire melody would be the most</w:t>
      </w:r>
      <w:r>
        <w:rPr>
          <w:lang w:val="en" w:eastAsia="en-GB"/>
        </w:rPr>
        <w:t xml:space="preserve"> alone, </w:t>
      </w:r>
      <w:r w:rsidRPr="00A04856">
        <w:rPr>
          <w:lang w:val="en" w:eastAsia="en-GB"/>
        </w:rPr>
        <w:t xml:space="preserve">and </w:t>
      </w:r>
      <w:r>
        <w:rPr>
          <w:lang w:val="en" w:eastAsia="en-GB"/>
        </w:rPr>
        <w:t xml:space="preserve">yet </w:t>
      </w:r>
      <w:r w:rsidRPr="00A04856">
        <w:rPr>
          <w:lang w:val="en" w:eastAsia="en-GB"/>
        </w:rPr>
        <w:t>at the same time</w:t>
      </w:r>
      <w:r>
        <w:rPr>
          <w:lang w:val="en" w:eastAsia="en-GB"/>
        </w:rPr>
        <w:t xml:space="preserve"> </w:t>
      </w:r>
      <w:r w:rsidR="006D18D1">
        <w:rPr>
          <w:lang w:val="en" w:eastAsia="en-GB"/>
        </w:rPr>
        <w:t xml:space="preserve">would </w:t>
      </w:r>
      <w:r>
        <w:rPr>
          <w:lang w:val="en" w:eastAsia="en-GB"/>
        </w:rPr>
        <w:t>most belong</w:t>
      </w:r>
      <w:r w:rsidRPr="00A04856">
        <w:rPr>
          <w:lang w:val="en" w:eastAsia="en-GB"/>
        </w:rPr>
        <w:t xml:space="preserve">. Because </w:t>
      </w:r>
      <w:r>
        <w:rPr>
          <w:lang w:val="en" w:eastAsia="en-GB"/>
        </w:rPr>
        <w:t>they</w:t>
      </w:r>
      <w:r w:rsidRPr="00A04856">
        <w:rPr>
          <w:lang w:val="en" w:eastAsia="en-GB"/>
        </w:rPr>
        <w:t xml:space="preserve"> would hear what no one </w:t>
      </w:r>
      <w:r>
        <w:rPr>
          <w:lang w:val="en" w:eastAsia="en-GB"/>
        </w:rPr>
        <w:t xml:space="preserve">else </w:t>
      </w:r>
      <w:r w:rsidRPr="00A04856">
        <w:rPr>
          <w:lang w:val="en" w:eastAsia="en-GB"/>
        </w:rPr>
        <w:t xml:space="preserve">hears, yet only because </w:t>
      </w:r>
      <w:r>
        <w:rPr>
          <w:lang w:val="en" w:eastAsia="en-GB"/>
        </w:rPr>
        <w:t>they</w:t>
      </w:r>
      <w:r w:rsidR="003716B3">
        <w:rPr>
          <w:lang w:val="en" w:eastAsia="en-GB"/>
        </w:rPr>
        <w:t>,</w:t>
      </w:r>
      <w:r w:rsidRPr="00A04856">
        <w:rPr>
          <w:lang w:val="en" w:eastAsia="en-GB"/>
        </w:rPr>
        <w:t xml:space="preserve"> </w:t>
      </w:r>
      <w:r>
        <w:rPr>
          <w:lang w:val="en" w:eastAsia="en-GB"/>
        </w:rPr>
        <w:t xml:space="preserve">in their </w:t>
      </w:r>
      <w:r w:rsidR="00033E55" w:rsidRPr="00033E55">
        <w:rPr>
          <w:i/>
          <w:iCs/>
          <w:lang w:val="en" w:eastAsia="en-GB"/>
        </w:rPr>
        <w:t>completion</w:t>
      </w:r>
      <w:r w:rsidR="003716B3">
        <w:rPr>
          <w:lang w:val="en" w:eastAsia="en-GB"/>
        </w:rPr>
        <w:t>,</w:t>
      </w:r>
      <w:r w:rsidRPr="00A04856">
        <w:rPr>
          <w:lang w:val="en" w:eastAsia="en-GB"/>
        </w:rPr>
        <w:t xml:space="preserve"> </w:t>
      </w:r>
      <w:r w:rsidR="003716B3">
        <w:rPr>
          <w:lang w:val="en" w:eastAsia="en-GB"/>
        </w:rPr>
        <w:t xml:space="preserve">would have </w:t>
      </w:r>
      <w:r w:rsidRPr="00A04856">
        <w:rPr>
          <w:lang w:val="en" w:eastAsia="en-GB"/>
        </w:rPr>
        <w:t>underst</w:t>
      </w:r>
      <w:r>
        <w:rPr>
          <w:lang w:val="en" w:eastAsia="en-GB"/>
        </w:rPr>
        <w:t>ood</w:t>
      </w:r>
      <w:r w:rsidRPr="00A04856">
        <w:rPr>
          <w:lang w:val="en" w:eastAsia="en-GB"/>
        </w:rPr>
        <w:t xml:space="preserve"> what the others hear </w:t>
      </w:r>
      <w:r w:rsidR="00EB28EA">
        <w:rPr>
          <w:lang w:val="en" w:eastAsia="en-GB"/>
        </w:rPr>
        <w:t xml:space="preserve">only </w:t>
      </w:r>
      <w:r>
        <w:rPr>
          <w:lang w:val="en" w:eastAsia="en-GB"/>
        </w:rPr>
        <w:t>vaguely</w:t>
      </w:r>
      <w:r w:rsidRPr="00A04856">
        <w:rPr>
          <w:lang w:val="en" w:eastAsia="en-GB"/>
        </w:rPr>
        <w:t xml:space="preserve"> and incompletely.</w:t>
      </w:r>
    </w:p>
    <w:p w14:paraId="5FBBCDB9" w14:textId="77777777" w:rsidR="00235056" w:rsidRDefault="00235056" w:rsidP="00F400CB">
      <w:pPr>
        <w:jc w:val="both"/>
        <w:rPr>
          <w:lang w:eastAsia="en-GB"/>
        </w:rPr>
      </w:pPr>
    </w:p>
    <w:p w14:paraId="42D0090D" w14:textId="77777777" w:rsidR="00A86925" w:rsidRPr="00A86925" w:rsidRDefault="00A86925" w:rsidP="00A86925">
      <w:pPr>
        <w:jc w:val="center"/>
        <w:rPr>
          <w:b/>
          <w:bCs/>
        </w:rPr>
      </w:pPr>
      <w:r w:rsidRPr="00A86925">
        <w:rPr>
          <w:b/>
          <w:bCs/>
        </w:rPr>
        <w:t xml:space="preserve">The End of </w:t>
      </w:r>
      <w:r w:rsidR="00EA6FC5">
        <w:rPr>
          <w:b/>
          <w:bCs/>
        </w:rPr>
        <w:t>Rilke’s</w:t>
      </w:r>
      <w:r>
        <w:rPr>
          <w:b/>
          <w:bCs/>
        </w:rPr>
        <w:t xml:space="preserve"> </w:t>
      </w:r>
      <w:r w:rsidRPr="00A86925">
        <w:rPr>
          <w:b/>
          <w:bCs/>
        </w:rPr>
        <w:t>‘</w:t>
      </w:r>
      <w:r w:rsidR="00292721">
        <w:rPr>
          <w:b/>
          <w:bCs/>
        </w:rPr>
        <w:t>Notes on the Melody of Things’</w:t>
      </w:r>
    </w:p>
    <w:sectPr w:rsidR="00A86925" w:rsidRPr="00A86925">
      <w:footerReference w:type="even" r:id="rId22"/>
      <w:footerReference w:type="default" r:id="rId23"/>
      <w:footerReference w:type="first" r:id="rId24"/>
      <w:pgSz w:w="12240" w:h="15840" w:code="1"/>
      <w:pgMar w:top="1728" w:right="1872" w:bottom="2016" w:left="1872" w:header="720" w:footer="144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B4BF87" w14:textId="77777777" w:rsidR="00CA3B11" w:rsidRDefault="00CA3B11">
      <w:r>
        <w:separator/>
      </w:r>
    </w:p>
  </w:endnote>
  <w:endnote w:type="continuationSeparator" w:id="0">
    <w:p w14:paraId="795D3EB0" w14:textId="77777777" w:rsidR="00CA3B11" w:rsidRDefault="00CA3B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629101" w14:textId="77777777" w:rsidR="000B5DED" w:rsidRDefault="000B5DE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A61C63A" w14:textId="77777777" w:rsidR="000B5DED" w:rsidRDefault="000B5D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F162F" w14:textId="77777777" w:rsidR="000B5DED" w:rsidRDefault="000B5DE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14:paraId="08D2E158" w14:textId="77777777" w:rsidR="000B5DED" w:rsidRDefault="000B5DE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EC8E5" w14:textId="77777777" w:rsidR="000E2BA4" w:rsidRPr="000E2BA4" w:rsidRDefault="000E2BA4">
    <w:pPr>
      <w:pStyle w:val="Footer"/>
      <w:jc w:val="right"/>
      <w:rPr>
        <w:sz w:val="20"/>
      </w:rPr>
    </w:pPr>
  </w:p>
  <w:sdt>
    <w:sdtPr>
      <w:rPr>
        <w:sz w:val="20"/>
      </w:rPr>
      <w:id w:val="-162700246"/>
      <w:docPartObj>
        <w:docPartGallery w:val="Page Numbers (Bottom of Page)"/>
        <w:docPartUnique/>
      </w:docPartObj>
    </w:sdtPr>
    <w:sdtEndPr>
      <w:rPr>
        <w:noProof/>
      </w:rPr>
    </w:sdtEndPr>
    <w:sdtContent>
      <w:p w14:paraId="7D2DE5E9" w14:textId="77777777" w:rsidR="000E2BA4" w:rsidRPr="000E2BA4" w:rsidRDefault="000E2BA4">
        <w:pPr>
          <w:pStyle w:val="Footer"/>
          <w:jc w:val="right"/>
          <w:rPr>
            <w:sz w:val="20"/>
          </w:rPr>
        </w:pPr>
        <w:r w:rsidRPr="000E2BA4">
          <w:rPr>
            <w:sz w:val="20"/>
          </w:rPr>
          <w:fldChar w:fldCharType="begin"/>
        </w:r>
        <w:r w:rsidRPr="000E2BA4">
          <w:rPr>
            <w:sz w:val="20"/>
          </w:rPr>
          <w:instrText xml:space="preserve"> PAGE   \* MERGEFORMAT </w:instrText>
        </w:r>
        <w:r w:rsidRPr="000E2BA4">
          <w:rPr>
            <w:sz w:val="20"/>
          </w:rPr>
          <w:fldChar w:fldCharType="separate"/>
        </w:r>
        <w:r w:rsidRPr="000E2BA4">
          <w:rPr>
            <w:noProof/>
            <w:sz w:val="20"/>
          </w:rPr>
          <w:t>2</w:t>
        </w:r>
        <w:r w:rsidRPr="000E2BA4">
          <w:rPr>
            <w:noProof/>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345FFE" w14:textId="77777777" w:rsidR="00CA3B11" w:rsidRDefault="00CA3B11">
      <w:r>
        <w:separator/>
      </w:r>
    </w:p>
  </w:footnote>
  <w:footnote w:type="continuationSeparator" w:id="0">
    <w:p w14:paraId="5D037265" w14:textId="77777777" w:rsidR="00CA3B11" w:rsidRDefault="00CA3B1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12AA8"/>
    <w:multiLevelType w:val="hybridMultilevel"/>
    <w:tmpl w:val="860A96D2"/>
    <w:lvl w:ilvl="0" w:tplc="DDB87F0C">
      <w:numFmt w:val="bullet"/>
      <w:lvlText w:val="–"/>
      <w:lvlJc w:val="left"/>
      <w:pPr>
        <w:ind w:left="1800" w:hanging="360"/>
      </w:pPr>
      <w:rPr>
        <w:rFonts w:ascii="Times New Roman" w:eastAsia="Times New Roman" w:hAnsi="Times New Roman" w:cs="Times New Roman"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 w15:restartNumberingAfterBreak="0">
    <w:nsid w:val="18FE7C9A"/>
    <w:multiLevelType w:val="hybridMultilevel"/>
    <w:tmpl w:val="70865902"/>
    <w:lvl w:ilvl="0" w:tplc="1E96B306">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4A6833D5"/>
    <w:multiLevelType w:val="hybridMultilevel"/>
    <w:tmpl w:val="116CD7D2"/>
    <w:lvl w:ilvl="0" w:tplc="20A836BC">
      <w:numFmt w:val="bullet"/>
      <w:lvlText w:val="-"/>
      <w:lvlJc w:val="left"/>
      <w:pPr>
        <w:ind w:left="1494" w:hanging="360"/>
      </w:pPr>
      <w:rPr>
        <w:rFonts w:ascii="Times New Roman" w:eastAsia="Times New Roman" w:hAnsi="Times New Roman" w:cs="Times New Roman" w:hint="default"/>
      </w:rPr>
    </w:lvl>
    <w:lvl w:ilvl="1" w:tplc="08090003" w:tentative="1">
      <w:start w:val="1"/>
      <w:numFmt w:val="bullet"/>
      <w:lvlText w:val="o"/>
      <w:lvlJc w:val="left"/>
      <w:pPr>
        <w:ind w:left="2214" w:hanging="360"/>
      </w:pPr>
      <w:rPr>
        <w:rFonts w:ascii="Courier New" w:hAnsi="Courier New" w:cs="Courier New" w:hint="default"/>
      </w:rPr>
    </w:lvl>
    <w:lvl w:ilvl="2" w:tplc="08090005" w:tentative="1">
      <w:start w:val="1"/>
      <w:numFmt w:val="bullet"/>
      <w:lvlText w:val=""/>
      <w:lvlJc w:val="left"/>
      <w:pPr>
        <w:ind w:left="2934" w:hanging="360"/>
      </w:pPr>
      <w:rPr>
        <w:rFonts w:ascii="Wingdings" w:hAnsi="Wingdings" w:hint="default"/>
      </w:rPr>
    </w:lvl>
    <w:lvl w:ilvl="3" w:tplc="08090001" w:tentative="1">
      <w:start w:val="1"/>
      <w:numFmt w:val="bullet"/>
      <w:lvlText w:val=""/>
      <w:lvlJc w:val="left"/>
      <w:pPr>
        <w:ind w:left="3654" w:hanging="360"/>
      </w:pPr>
      <w:rPr>
        <w:rFonts w:ascii="Symbol" w:hAnsi="Symbol" w:hint="default"/>
      </w:rPr>
    </w:lvl>
    <w:lvl w:ilvl="4" w:tplc="08090003" w:tentative="1">
      <w:start w:val="1"/>
      <w:numFmt w:val="bullet"/>
      <w:lvlText w:val="o"/>
      <w:lvlJc w:val="left"/>
      <w:pPr>
        <w:ind w:left="4374" w:hanging="360"/>
      </w:pPr>
      <w:rPr>
        <w:rFonts w:ascii="Courier New" w:hAnsi="Courier New" w:cs="Courier New" w:hint="default"/>
      </w:rPr>
    </w:lvl>
    <w:lvl w:ilvl="5" w:tplc="08090005" w:tentative="1">
      <w:start w:val="1"/>
      <w:numFmt w:val="bullet"/>
      <w:lvlText w:val=""/>
      <w:lvlJc w:val="left"/>
      <w:pPr>
        <w:ind w:left="5094" w:hanging="360"/>
      </w:pPr>
      <w:rPr>
        <w:rFonts w:ascii="Wingdings" w:hAnsi="Wingdings" w:hint="default"/>
      </w:rPr>
    </w:lvl>
    <w:lvl w:ilvl="6" w:tplc="08090001" w:tentative="1">
      <w:start w:val="1"/>
      <w:numFmt w:val="bullet"/>
      <w:lvlText w:val=""/>
      <w:lvlJc w:val="left"/>
      <w:pPr>
        <w:ind w:left="5814" w:hanging="360"/>
      </w:pPr>
      <w:rPr>
        <w:rFonts w:ascii="Symbol" w:hAnsi="Symbol" w:hint="default"/>
      </w:rPr>
    </w:lvl>
    <w:lvl w:ilvl="7" w:tplc="08090003" w:tentative="1">
      <w:start w:val="1"/>
      <w:numFmt w:val="bullet"/>
      <w:lvlText w:val="o"/>
      <w:lvlJc w:val="left"/>
      <w:pPr>
        <w:ind w:left="6534" w:hanging="360"/>
      </w:pPr>
      <w:rPr>
        <w:rFonts w:ascii="Courier New" w:hAnsi="Courier New" w:cs="Courier New" w:hint="default"/>
      </w:rPr>
    </w:lvl>
    <w:lvl w:ilvl="8" w:tplc="08090005" w:tentative="1">
      <w:start w:val="1"/>
      <w:numFmt w:val="bullet"/>
      <w:lvlText w:val=""/>
      <w:lvlJc w:val="left"/>
      <w:pPr>
        <w:ind w:left="7254" w:hanging="360"/>
      </w:pPr>
      <w:rPr>
        <w:rFonts w:ascii="Wingdings" w:hAnsi="Wingdings" w:hint="default"/>
      </w:rPr>
    </w:lvl>
  </w:abstractNum>
  <w:abstractNum w:abstractNumId="3" w15:restartNumberingAfterBreak="0">
    <w:nsid w:val="4EFA13E8"/>
    <w:multiLevelType w:val="hybridMultilevel"/>
    <w:tmpl w:val="FF5E5BEC"/>
    <w:lvl w:ilvl="0" w:tplc="0F5C8684">
      <w:numFmt w:val="bullet"/>
      <w:lvlText w:val="-"/>
      <w:lvlJc w:val="left"/>
      <w:pPr>
        <w:tabs>
          <w:tab w:val="num" w:pos="1800"/>
        </w:tabs>
        <w:ind w:left="1800" w:hanging="360"/>
      </w:pPr>
      <w:rPr>
        <w:rFonts w:ascii="Times New Roman" w:eastAsia="Times New Roman" w:hAnsi="Times New Roman" w:cs="Times New Roman" w:hint="default"/>
      </w:rPr>
    </w:lvl>
    <w:lvl w:ilvl="1" w:tplc="08090003" w:tentative="1">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4" w15:restartNumberingAfterBreak="0">
    <w:nsid w:val="64F00ACE"/>
    <w:multiLevelType w:val="hybridMultilevel"/>
    <w:tmpl w:val="95B817AA"/>
    <w:lvl w:ilvl="0" w:tplc="699603D0">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num w:numId="1" w16cid:durableId="2019312225">
    <w:abstractNumId w:val="1"/>
  </w:num>
  <w:num w:numId="2" w16cid:durableId="1470323872">
    <w:abstractNumId w:val="4"/>
  </w:num>
  <w:num w:numId="3" w16cid:durableId="1110467861">
    <w:abstractNumId w:val="3"/>
  </w:num>
  <w:num w:numId="4" w16cid:durableId="561794402">
    <w:abstractNumId w:val="2"/>
  </w:num>
  <w:num w:numId="5" w16cid:durableId="17331964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6A"/>
    <w:rsid w:val="000000B1"/>
    <w:rsid w:val="00000498"/>
    <w:rsid w:val="0000081E"/>
    <w:rsid w:val="000011C9"/>
    <w:rsid w:val="00001435"/>
    <w:rsid w:val="00001E21"/>
    <w:rsid w:val="000021F2"/>
    <w:rsid w:val="00002574"/>
    <w:rsid w:val="00002F75"/>
    <w:rsid w:val="00002F88"/>
    <w:rsid w:val="00003094"/>
    <w:rsid w:val="000031EC"/>
    <w:rsid w:val="00003225"/>
    <w:rsid w:val="00003A71"/>
    <w:rsid w:val="00003C61"/>
    <w:rsid w:val="00003D0D"/>
    <w:rsid w:val="00003EB8"/>
    <w:rsid w:val="00003FD2"/>
    <w:rsid w:val="00004038"/>
    <w:rsid w:val="00004AE3"/>
    <w:rsid w:val="00004BE6"/>
    <w:rsid w:val="0000543B"/>
    <w:rsid w:val="0000556C"/>
    <w:rsid w:val="000055E3"/>
    <w:rsid w:val="00005861"/>
    <w:rsid w:val="00005B91"/>
    <w:rsid w:val="00005FEB"/>
    <w:rsid w:val="00006E6B"/>
    <w:rsid w:val="00006FE5"/>
    <w:rsid w:val="00007245"/>
    <w:rsid w:val="000073B9"/>
    <w:rsid w:val="00010B84"/>
    <w:rsid w:val="00010F20"/>
    <w:rsid w:val="00011421"/>
    <w:rsid w:val="000116C9"/>
    <w:rsid w:val="00011912"/>
    <w:rsid w:val="00011BDA"/>
    <w:rsid w:val="00011E47"/>
    <w:rsid w:val="000127A3"/>
    <w:rsid w:val="0001351D"/>
    <w:rsid w:val="00013658"/>
    <w:rsid w:val="00013CB8"/>
    <w:rsid w:val="0001412D"/>
    <w:rsid w:val="000141A6"/>
    <w:rsid w:val="0001457C"/>
    <w:rsid w:val="0001518B"/>
    <w:rsid w:val="000157F0"/>
    <w:rsid w:val="00015C36"/>
    <w:rsid w:val="000165F7"/>
    <w:rsid w:val="00016F7C"/>
    <w:rsid w:val="0001717F"/>
    <w:rsid w:val="00017720"/>
    <w:rsid w:val="00017AC7"/>
    <w:rsid w:val="00017D6B"/>
    <w:rsid w:val="00020050"/>
    <w:rsid w:val="000201AA"/>
    <w:rsid w:val="00020F65"/>
    <w:rsid w:val="000216E1"/>
    <w:rsid w:val="000217A3"/>
    <w:rsid w:val="00022061"/>
    <w:rsid w:val="000224B8"/>
    <w:rsid w:val="0002266F"/>
    <w:rsid w:val="000228C4"/>
    <w:rsid w:val="000231FC"/>
    <w:rsid w:val="00023702"/>
    <w:rsid w:val="000238A9"/>
    <w:rsid w:val="00024728"/>
    <w:rsid w:val="00024802"/>
    <w:rsid w:val="000248C5"/>
    <w:rsid w:val="00024BDA"/>
    <w:rsid w:val="00024F19"/>
    <w:rsid w:val="00025A49"/>
    <w:rsid w:val="000261E1"/>
    <w:rsid w:val="0002640E"/>
    <w:rsid w:val="000264C7"/>
    <w:rsid w:val="00026743"/>
    <w:rsid w:val="00026FAE"/>
    <w:rsid w:val="0002737C"/>
    <w:rsid w:val="000274F1"/>
    <w:rsid w:val="0002765C"/>
    <w:rsid w:val="000277C3"/>
    <w:rsid w:val="00027801"/>
    <w:rsid w:val="00027816"/>
    <w:rsid w:val="00027E9B"/>
    <w:rsid w:val="00027F71"/>
    <w:rsid w:val="000303C6"/>
    <w:rsid w:val="000305AF"/>
    <w:rsid w:val="00030A25"/>
    <w:rsid w:val="00030DF2"/>
    <w:rsid w:val="00030F6E"/>
    <w:rsid w:val="000313BA"/>
    <w:rsid w:val="000314B8"/>
    <w:rsid w:val="00031CB5"/>
    <w:rsid w:val="00032107"/>
    <w:rsid w:val="00033D42"/>
    <w:rsid w:val="00033D6D"/>
    <w:rsid w:val="00033D94"/>
    <w:rsid w:val="00033E55"/>
    <w:rsid w:val="000346B0"/>
    <w:rsid w:val="000346B4"/>
    <w:rsid w:val="00034E6A"/>
    <w:rsid w:val="000351CC"/>
    <w:rsid w:val="00035C37"/>
    <w:rsid w:val="00035CB8"/>
    <w:rsid w:val="00036163"/>
    <w:rsid w:val="000363C6"/>
    <w:rsid w:val="00036485"/>
    <w:rsid w:val="0003744C"/>
    <w:rsid w:val="000376F4"/>
    <w:rsid w:val="00037715"/>
    <w:rsid w:val="000379DC"/>
    <w:rsid w:val="00037E6C"/>
    <w:rsid w:val="0004070F"/>
    <w:rsid w:val="00040846"/>
    <w:rsid w:val="00040AC0"/>
    <w:rsid w:val="000410F4"/>
    <w:rsid w:val="000413E0"/>
    <w:rsid w:val="00041585"/>
    <w:rsid w:val="00041C23"/>
    <w:rsid w:val="00041C2D"/>
    <w:rsid w:val="00042377"/>
    <w:rsid w:val="000423C3"/>
    <w:rsid w:val="00042E31"/>
    <w:rsid w:val="00042FEB"/>
    <w:rsid w:val="000434EE"/>
    <w:rsid w:val="00043994"/>
    <w:rsid w:val="00043AAE"/>
    <w:rsid w:val="0004425C"/>
    <w:rsid w:val="00044973"/>
    <w:rsid w:val="00044F2F"/>
    <w:rsid w:val="0004500E"/>
    <w:rsid w:val="00045097"/>
    <w:rsid w:val="000459B7"/>
    <w:rsid w:val="0004634F"/>
    <w:rsid w:val="00047081"/>
    <w:rsid w:val="00047639"/>
    <w:rsid w:val="000476C2"/>
    <w:rsid w:val="00050328"/>
    <w:rsid w:val="00050478"/>
    <w:rsid w:val="0005070F"/>
    <w:rsid w:val="00050F06"/>
    <w:rsid w:val="0005120C"/>
    <w:rsid w:val="0005177A"/>
    <w:rsid w:val="000519F1"/>
    <w:rsid w:val="00051AA7"/>
    <w:rsid w:val="00051BB3"/>
    <w:rsid w:val="00051CC0"/>
    <w:rsid w:val="0005210A"/>
    <w:rsid w:val="00052171"/>
    <w:rsid w:val="00052659"/>
    <w:rsid w:val="00053005"/>
    <w:rsid w:val="000531C9"/>
    <w:rsid w:val="00053430"/>
    <w:rsid w:val="00053E5F"/>
    <w:rsid w:val="0005403F"/>
    <w:rsid w:val="00054716"/>
    <w:rsid w:val="00054986"/>
    <w:rsid w:val="00054E65"/>
    <w:rsid w:val="00054F7A"/>
    <w:rsid w:val="000551D0"/>
    <w:rsid w:val="00055852"/>
    <w:rsid w:val="00055FB0"/>
    <w:rsid w:val="00056173"/>
    <w:rsid w:val="00056BB5"/>
    <w:rsid w:val="00057B1F"/>
    <w:rsid w:val="00060730"/>
    <w:rsid w:val="00060C16"/>
    <w:rsid w:val="000614E9"/>
    <w:rsid w:val="00061E67"/>
    <w:rsid w:val="000624B4"/>
    <w:rsid w:val="00062A23"/>
    <w:rsid w:val="00062A79"/>
    <w:rsid w:val="00062DB4"/>
    <w:rsid w:val="00063AF3"/>
    <w:rsid w:val="00063E8F"/>
    <w:rsid w:val="00063EFE"/>
    <w:rsid w:val="000645F2"/>
    <w:rsid w:val="00064AA8"/>
    <w:rsid w:val="000651F2"/>
    <w:rsid w:val="000652F9"/>
    <w:rsid w:val="0006550F"/>
    <w:rsid w:val="00065836"/>
    <w:rsid w:val="000658AF"/>
    <w:rsid w:val="000658DC"/>
    <w:rsid w:val="00065C57"/>
    <w:rsid w:val="0006606C"/>
    <w:rsid w:val="0006631D"/>
    <w:rsid w:val="000663C3"/>
    <w:rsid w:val="00066F04"/>
    <w:rsid w:val="00066F8E"/>
    <w:rsid w:val="0006744E"/>
    <w:rsid w:val="00067609"/>
    <w:rsid w:val="00067700"/>
    <w:rsid w:val="00067AFF"/>
    <w:rsid w:val="00067E6B"/>
    <w:rsid w:val="00070104"/>
    <w:rsid w:val="00070398"/>
    <w:rsid w:val="00070789"/>
    <w:rsid w:val="00070BCD"/>
    <w:rsid w:val="00071F06"/>
    <w:rsid w:val="00071FB3"/>
    <w:rsid w:val="00072500"/>
    <w:rsid w:val="000725E5"/>
    <w:rsid w:val="00072A74"/>
    <w:rsid w:val="00072D22"/>
    <w:rsid w:val="000732CA"/>
    <w:rsid w:val="0007349F"/>
    <w:rsid w:val="000738BF"/>
    <w:rsid w:val="00073D83"/>
    <w:rsid w:val="000743F3"/>
    <w:rsid w:val="0007492B"/>
    <w:rsid w:val="00074A02"/>
    <w:rsid w:val="00074DF3"/>
    <w:rsid w:val="00075E5D"/>
    <w:rsid w:val="00076117"/>
    <w:rsid w:val="0007689B"/>
    <w:rsid w:val="00077626"/>
    <w:rsid w:val="00077B3E"/>
    <w:rsid w:val="000801B0"/>
    <w:rsid w:val="00080550"/>
    <w:rsid w:val="000805AB"/>
    <w:rsid w:val="0008075C"/>
    <w:rsid w:val="0008096F"/>
    <w:rsid w:val="00080D44"/>
    <w:rsid w:val="000812BC"/>
    <w:rsid w:val="00081600"/>
    <w:rsid w:val="00082940"/>
    <w:rsid w:val="00082D31"/>
    <w:rsid w:val="00082DC9"/>
    <w:rsid w:val="00083147"/>
    <w:rsid w:val="0008359B"/>
    <w:rsid w:val="0008367E"/>
    <w:rsid w:val="00083912"/>
    <w:rsid w:val="00083D84"/>
    <w:rsid w:val="00083E65"/>
    <w:rsid w:val="000841E6"/>
    <w:rsid w:val="00084366"/>
    <w:rsid w:val="000847DE"/>
    <w:rsid w:val="000849B2"/>
    <w:rsid w:val="000853DD"/>
    <w:rsid w:val="00085485"/>
    <w:rsid w:val="00085566"/>
    <w:rsid w:val="00085BE7"/>
    <w:rsid w:val="00086138"/>
    <w:rsid w:val="000866E9"/>
    <w:rsid w:val="00087774"/>
    <w:rsid w:val="00087929"/>
    <w:rsid w:val="00090482"/>
    <w:rsid w:val="00090CCA"/>
    <w:rsid w:val="0009122A"/>
    <w:rsid w:val="00091BF7"/>
    <w:rsid w:val="00092AD2"/>
    <w:rsid w:val="00092D84"/>
    <w:rsid w:val="000934C7"/>
    <w:rsid w:val="0009464E"/>
    <w:rsid w:val="000956C4"/>
    <w:rsid w:val="00096630"/>
    <w:rsid w:val="00096687"/>
    <w:rsid w:val="00096741"/>
    <w:rsid w:val="00096B9A"/>
    <w:rsid w:val="00097789"/>
    <w:rsid w:val="00097FA7"/>
    <w:rsid w:val="000A0241"/>
    <w:rsid w:val="000A0393"/>
    <w:rsid w:val="000A04CD"/>
    <w:rsid w:val="000A0533"/>
    <w:rsid w:val="000A0BCD"/>
    <w:rsid w:val="000A0C5F"/>
    <w:rsid w:val="000A0CCD"/>
    <w:rsid w:val="000A0E52"/>
    <w:rsid w:val="000A17C1"/>
    <w:rsid w:val="000A212F"/>
    <w:rsid w:val="000A222F"/>
    <w:rsid w:val="000A2979"/>
    <w:rsid w:val="000A3033"/>
    <w:rsid w:val="000A3185"/>
    <w:rsid w:val="000A3553"/>
    <w:rsid w:val="000A35C0"/>
    <w:rsid w:val="000A3739"/>
    <w:rsid w:val="000A3D67"/>
    <w:rsid w:val="000A3EF1"/>
    <w:rsid w:val="000A44F9"/>
    <w:rsid w:val="000A46E3"/>
    <w:rsid w:val="000A4928"/>
    <w:rsid w:val="000A4EBE"/>
    <w:rsid w:val="000A4F0F"/>
    <w:rsid w:val="000A5C76"/>
    <w:rsid w:val="000A5DDC"/>
    <w:rsid w:val="000A605E"/>
    <w:rsid w:val="000A74A0"/>
    <w:rsid w:val="000A769D"/>
    <w:rsid w:val="000A7B72"/>
    <w:rsid w:val="000B00E7"/>
    <w:rsid w:val="000B075E"/>
    <w:rsid w:val="000B0B77"/>
    <w:rsid w:val="000B0BCB"/>
    <w:rsid w:val="000B0F20"/>
    <w:rsid w:val="000B14F5"/>
    <w:rsid w:val="000B2888"/>
    <w:rsid w:val="000B2953"/>
    <w:rsid w:val="000B2A2D"/>
    <w:rsid w:val="000B2B9F"/>
    <w:rsid w:val="000B3111"/>
    <w:rsid w:val="000B32F2"/>
    <w:rsid w:val="000B388A"/>
    <w:rsid w:val="000B41BE"/>
    <w:rsid w:val="000B4D57"/>
    <w:rsid w:val="000B4DAF"/>
    <w:rsid w:val="000B559C"/>
    <w:rsid w:val="000B5B48"/>
    <w:rsid w:val="000B5B83"/>
    <w:rsid w:val="000B5DED"/>
    <w:rsid w:val="000B66FA"/>
    <w:rsid w:val="000B6A05"/>
    <w:rsid w:val="000B6C94"/>
    <w:rsid w:val="000B7049"/>
    <w:rsid w:val="000B72B2"/>
    <w:rsid w:val="000B74C2"/>
    <w:rsid w:val="000B767C"/>
    <w:rsid w:val="000B7C4A"/>
    <w:rsid w:val="000C0074"/>
    <w:rsid w:val="000C007E"/>
    <w:rsid w:val="000C04FF"/>
    <w:rsid w:val="000C069D"/>
    <w:rsid w:val="000C08D4"/>
    <w:rsid w:val="000C1862"/>
    <w:rsid w:val="000C194E"/>
    <w:rsid w:val="000C217C"/>
    <w:rsid w:val="000C2278"/>
    <w:rsid w:val="000C27EB"/>
    <w:rsid w:val="000C2A74"/>
    <w:rsid w:val="000C3890"/>
    <w:rsid w:val="000C3907"/>
    <w:rsid w:val="000C3AF1"/>
    <w:rsid w:val="000C3F86"/>
    <w:rsid w:val="000C5295"/>
    <w:rsid w:val="000C5CBD"/>
    <w:rsid w:val="000C5F6F"/>
    <w:rsid w:val="000C625D"/>
    <w:rsid w:val="000C6CD0"/>
    <w:rsid w:val="000C74B7"/>
    <w:rsid w:val="000C7578"/>
    <w:rsid w:val="000C7CF5"/>
    <w:rsid w:val="000D046F"/>
    <w:rsid w:val="000D04C0"/>
    <w:rsid w:val="000D13D1"/>
    <w:rsid w:val="000D140D"/>
    <w:rsid w:val="000D1924"/>
    <w:rsid w:val="000D2078"/>
    <w:rsid w:val="000D21E0"/>
    <w:rsid w:val="000D267B"/>
    <w:rsid w:val="000D291D"/>
    <w:rsid w:val="000D3225"/>
    <w:rsid w:val="000D3AC1"/>
    <w:rsid w:val="000D3CF9"/>
    <w:rsid w:val="000D3FDC"/>
    <w:rsid w:val="000D4597"/>
    <w:rsid w:val="000D53D4"/>
    <w:rsid w:val="000D5B10"/>
    <w:rsid w:val="000D5C74"/>
    <w:rsid w:val="000D5D2F"/>
    <w:rsid w:val="000D6E66"/>
    <w:rsid w:val="000D7120"/>
    <w:rsid w:val="000D7495"/>
    <w:rsid w:val="000D76EF"/>
    <w:rsid w:val="000D7997"/>
    <w:rsid w:val="000D7B0D"/>
    <w:rsid w:val="000D7B3D"/>
    <w:rsid w:val="000D7C86"/>
    <w:rsid w:val="000E0CF5"/>
    <w:rsid w:val="000E104C"/>
    <w:rsid w:val="000E1974"/>
    <w:rsid w:val="000E1C0E"/>
    <w:rsid w:val="000E233B"/>
    <w:rsid w:val="000E2BA4"/>
    <w:rsid w:val="000E3B50"/>
    <w:rsid w:val="000E3E0D"/>
    <w:rsid w:val="000E3E64"/>
    <w:rsid w:val="000E49F1"/>
    <w:rsid w:val="000E4CF5"/>
    <w:rsid w:val="000E5748"/>
    <w:rsid w:val="000E592C"/>
    <w:rsid w:val="000E6218"/>
    <w:rsid w:val="000E63B1"/>
    <w:rsid w:val="000E6692"/>
    <w:rsid w:val="000E68D9"/>
    <w:rsid w:val="000E6A9C"/>
    <w:rsid w:val="000E6CDD"/>
    <w:rsid w:val="000E7BE3"/>
    <w:rsid w:val="000E7CB1"/>
    <w:rsid w:val="000E7F14"/>
    <w:rsid w:val="000F00F0"/>
    <w:rsid w:val="000F0852"/>
    <w:rsid w:val="000F099A"/>
    <w:rsid w:val="000F1790"/>
    <w:rsid w:val="000F204D"/>
    <w:rsid w:val="000F21C0"/>
    <w:rsid w:val="000F2265"/>
    <w:rsid w:val="000F2382"/>
    <w:rsid w:val="000F277C"/>
    <w:rsid w:val="000F286E"/>
    <w:rsid w:val="000F2D57"/>
    <w:rsid w:val="000F3EFF"/>
    <w:rsid w:val="000F4143"/>
    <w:rsid w:val="000F52C4"/>
    <w:rsid w:val="000F5849"/>
    <w:rsid w:val="000F5C8A"/>
    <w:rsid w:val="000F61F5"/>
    <w:rsid w:val="000F63D2"/>
    <w:rsid w:val="000F65CF"/>
    <w:rsid w:val="000F6715"/>
    <w:rsid w:val="000F67D6"/>
    <w:rsid w:val="000F6D02"/>
    <w:rsid w:val="000F7121"/>
    <w:rsid w:val="000F7644"/>
    <w:rsid w:val="000F78A2"/>
    <w:rsid w:val="00100114"/>
    <w:rsid w:val="001003DB"/>
    <w:rsid w:val="00100469"/>
    <w:rsid w:val="00100D6C"/>
    <w:rsid w:val="0010156F"/>
    <w:rsid w:val="00101B13"/>
    <w:rsid w:val="001020D7"/>
    <w:rsid w:val="00102381"/>
    <w:rsid w:val="00103747"/>
    <w:rsid w:val="00103C23"/>
    <w:rsid w:val="0010413F"/>
    <w:rsid w:val="001041AF"/>
    <w:rsid w:val="001041B4"/>
    <w:rsid w:val="00104583"/>
    <w:rsid w:val="001045C9"/>
    <w:rsid w:val="001050FA"/>
    <w:rsid w:val="0010543D"/>
    <w:rsid w:val="0010555A"/>
    <w:rsid w:val="00105816"/>
    <w:rsid w:val="00105EA8"/>
    <w:rsid w:val="00106007"/>
    <w:rsid w:val="00106126"/>
    <w:rsid w:val="00106270"/>
    <w:rsid w:val="0010679A"/>
    <w:rsid w:val="00106AF7"/>
    <w:rsid w:val="00106DB2"/>
    <w:rsid w:val="00107083"/>
    <w:rsid w:val="00107328"/>
    <w:rsid w:val="00107AC9"/>
    <w:rsid w:val="00107F0E"/>
    <w:rsid w:val="00110291"/>
    <w:rsid w:val="0011098E"/>
    <w:rsid w:val="00110CC7"/>
    <w:rsid w:val="00110F62"/>
    <w:rsid w:val="001114AE"/>
    <w:rsid w:val="001119C8"/>
    <w:rsid w:val="00111A85"/>
    <w:rsid w:val="001125CF"/>
    <w:rsid w:val="00112DD9"/>
    <w:rsid w:val="0011320D"/>
    <w:rsid w:val="001136FE"/>
    <w:rsid w:val="001137F8"/>
    <w:rsid w:val="00113CFE"/>
    <w:rsid w:val="00115451"/>
    <w:rsid w:val="00115671"/>
    <w:rsid w:val="00115873"/>
    <w:rsid w:val="00115D3A"/>
    <w:rsid w:val="00115D64"/>
    <w:rsid w:val="001164E7"/>
    <w:rsid w:val="00116765"/>
    <w:rsid w:val="00116E3D"/>
    <w:rsid w:val="00117392"/>
    <w:rsid w:val="0011747A"/>
    <w:rsid w:val="001174B7"/>
    <w:rsid w:val="00117612"/>
    <w:rsid w:val="00117923"/>
    <w:rsid w:val="00117F8A"/>
    <w:rsid w:val="001207EC"/>
    <w:rsid w:val="001209E2"/>
    <w:rsid w:val="00120D31"/>
    <w:rsid w:val="00121210"/>
    <w:rsid w:val="00121482"/>
    <w:rsid w:val="00121C94"/>
    <w:rsid w:val="001220AC"/>
    <w:rsid w:val="001220D7"/>
    <w:rsid w:val="00122110"/>
    <w:rsid w:val="001221CB"/>
    <w:rsid w:val="00122605"/>
    <w:rsid w:val="0012268E"/>
    <w:rsid w:val="0012296A"/>
    <w:rsid w:val="00122C15"/>
    <w:rsid w:val="00122FF3"/>
    <w:rsid w:val="00123065"/>
    <w:rsid w:val="0012315E"/>
    <w:rsid w:val="00123FB8"/>
    <w:rsid w:val="00124239"/>
    <w:rsid w:val="001242AA"/>
    <w:rsid w:val="00124AE9"/>
    <w:rsid w:val="0012531F"/>
    <w:rsid w:val="001257AD"/>
    <w:rsid w:val="00126169"/>
    <w:rsid w:val="00126EAC"/>
    <w:rsid w:val="001271FB"/>
    <w:rsid w:val="00127A65"/>
    <w:rsid w:val="00130DF2"/>
    <w:rsid w:val="00131329"/>
    <w:rsid w:val="00131ACB"/>
    <w:rsid w:val="00132FC3"/>
    <w:rsid w:val="001331B1"/>
    <w:rsid w:val="00133362"/>
    <w:rsid w:val="00133439"/>
    <w:rsid w:val="00133710"/>
    <w:rsid w:val="00133A58"/>
    <w:rsid w:val="001346EE"/>
    <w:rsid w:val="001351E7"/>
    <w:rsid w:val="0013566F"/>
    <w:rsid w:val="001357F2"/>
    <w:rsid w:val="00136180"/>
    <w:rsid w:val="001372A1"/>
    <w:rsid w:val="0013767C"/>
    <w:rsid w:val="001376A3"/>
    <w:rsid w:val="001378C6"/>
    <w:rsid w:val="00137FF6"/>
    <w:rsid w:val="001400BE"/>
    <w:rsid w:val="00140832"/>
    <w:rsid w:val="0014125A"/>
    <w:rsid w:val="00141271"/>
    <w:rsid w:val="001416FF"/>
    <w:rsid w:val="00141EC2"/>
    <w:rsid w:val="001420B1"/>
    <w:rsid w:val="001425CD"/>
    <w:rsid w:val="00142817"/>
    <w:rsid w:val="00142945"/>
    <w:rsid w:val="00142FD3"/>
    <w:rsid w:val="00142FE4"/>
    <w:rsid w:val="0014429F"/>
    <w:rsid w:val="001447E8"/>
    <w:rsid w:val="001448BC"/>
    <w:rsid w:val="00145A1D"/>
    <w:rsid w:val="00145C89"/>
    <w:rsid w:val="00145CA1"/>
    <w:rsid w:val="00145D38"/>
    <w:rsid w:val="001465C6"/>
    <w:rsid w:val="0014739A"/>
    <w:rsid w:val="001504AB"/>
    <w:rsid w:val="0015067E"/>
    <w:rsid w:val="00150E06"/>
    <w:rsid w:val="00152098"/>
    <w:rsid w:val="001530A9"/>
    <w:rsid w:val="001533CC"/>
    <w:rsid w:val="00154742"/>
    <w:rsid w:val="0015491A"/>
    <w:rsid w:val="00154D58"/>
    <w:rsid w:val="00154F26"/>
    <w:rsid w:val="001553D9"/>
    <w:rsid w:val="00155461"/>
    <w:rsid w:val="001555D5"/>
    <w:rsid w:val="0015651A"/>
    <w:rsid w:val="0015672C"/>
    <w:rsid w:val="001577CD"/>
    <w:rsid w:val="0016064A"/>
    <w:rsid w:val="001606BE"/>
    <w:rsid w:val="0016073A"/>
    <w:rsid w:val="00160954"/>
    <w:rsid w:val="001612A9"/>
    <w:rsid w:val="00162D5F"/>
    <w:rsid w:val="001631F3"/>
    <w:rsid w:val="0016350A"/>
    <w:rsid w:val="0016394F"/>
    <w:rsid w:val="00163C60"/>
    <w:rsid w:val="00163D3D"/>
    <w:rsid w:val="001640E2"/>
    <w:rsid w:val="0016419E"/>
    <w:rsid w:val="001643E9"/>
    <w:rsid w:val="0016474B"/>
    <w:rsid w:val="00164795"/>
    <w:rsid w:val="00164A87"/>
    <w:rsid w:val="001652D3"/>
    <w:rsid w:val="0016541D"/>
    <w:rsid w:val="001659AA"/>
    <w:rsid w:val="00165CE0"/>
    <w:rsid w:val="00165D14"/>
    <w:rsid w:val="0016626F"/>
    <w:rsid w:val="00166684"/>
    <w:rsid w:val="00166FFE"/>
    <w:rsid w:val="001671E9"/>
    <w:rsid w:val="00167900"/>
    <w:rsid w:val="001704A3"/>
    <w:rsid w:val="00170932"/>
    <w:rsid w:val="00170966"/>
    <w:rsid w:val="00170DF4"/>
    <w:rsid w:val="0017115F"/>
    <w:rsid w:val="001713A6"/>
    <w:rsid w:val="00171567"/>
    <w:rsid w:val="001717F6"/>
    <w:rsid w:val="00171CA0"/>
    <w:rsid w:val="00171FD5"/>
    <w:rsid w:val="00172435"/>
    <w:rsid w:val="00172579"/>
    <w:rsid w:val="0017331D"/>
    <w:rsid w:val="00173482"/>
    <w:rsid w:val="001736FE"/>
    <w:rsid w:val="00173D84"/>
    <w:rsid w:val="00173EB2"/>
    <w:rsid w:val="00174497"/>
    <w:rsid w:val="00174A0D"/>
    <w:rsid w:val="0017503F"/>
    <w:rsid w:val="0017545F"/>
    <w:rsid w:val="00175469"/>
    <w:rsid w:val="001754FE"/>
    <w:rsid w:val="00175C86"/>
    <w:rsid w:val="00175CE4"/>
    <w:rsid w:val="00175EB8"/>
    <w:rsid w:val="001769D6"/>
    <w:rsid w:val="001769E6"/>
    <w:rsid w:val="00177068"/>
    <w:rsid w:val="00180F39"/>
    <w:rsid w:val="00181156"/>
    <w:rsid w:val="0018175D"/>
    <w:rsid w:val="00181A96"/>
    <w:rsid w:val="00182602"/>
    <w:rsid w:val="00182C4A"/>
    <w:rsid w:val="00182C90"/>
    <w:rsid w:val="00182CCB"/>
    <w:rsid w:val="00182F92"/>
    <w:rsid w:val="00183043"/>
    <w:rsid w:val="001834A0"/>
    <w:rsid w:val="00183D62"/>
    <w:rsid w:val="00184536"/>
    <w:rsid w:val="00184877"/>
    <w:rsid w:val="001855B3"/>
    <w:rsid w:val="00185B10"/>
    <w:rsid w:val="00185FBE"/>
    <w:rsid w:val="00186154"/>
    <w:rsid w:val="0018628D"/>
    <w:rsid w:val="00186D89"/>
    <w:rsid w:val="00187511"/>
    <w:rsid w:val="00187D2D"/>
    <w:rsid w:val="001900C7"/>
    <w:rsid w:val="0019038B"/>
    <w:rsid w:val="00190411"/>
    <w:rsid w:val="001907C9"/>
    <w:rsid w:val="00191186"/>
    <w:rsid w:val="001911EC"/>
    <w:rsid w:val="001915B8"/>
    <w:rsid w:val="00191AE9"/>
    <w:rsid w:val="00192017"/>
    <w:rsid w:val="00192D70"/>
    <w:rsid w:val="00192EC5"/>
    <w:rsid w:val="0019304B"/>
    <w:rsid w:val="0019338B"/>
    <w:rsid w:val="00194F03"/>
    <w:rsid w:val="00195351"/>
    <w:rsid w:val="001956D7"/>
    <w:rsid w:val="00195DC7"/>
    <w:rsid w:val="00196389"/>
    <w:rsid w:val="00196475"/>
    <w:rsid w:val="0019794C"/>
    <w:rsid w:val="001979E3"/>
    <w:rsid w:val="00197C1B"/>
    <w:rsid w:val="00197F53"/>
    <w:rsid w:val="001A0902"/>
    <w:rsid w:val="001A0906"/>
    <w:rsid w:val="001A09F2"/>
    <w:rsid w:val="001A0AB6"/>
    <w:rsid w:val="001A0C34"/>
    <w:rsid w:val="001A1367"/>
    <w:rsid w:val="001A1D43"/>
    <w:rsid w:val="001A2613"/>
    <w:rsid w:val="001A334F"/>
    <w:rsid w:val="001A3661"/>
    <w:rsid w:val="001A36F0"/>
    <w:rsid w:val="001A3CF9"/>
    <w:rsid w:val="001A3D53"/>
    <w:rsid w:val="001A4452"/>
    <w:rsid w:val="001A4938"/>
    <w:rsid w:val="001A5002"/>
    <w:rsid w:val="001A513D"/>
    <w:rsid w:val="001A56E9"/>
    <w:rsid w:val="001A5B55"/>
    <w:rsid w:val="001A5F52"/>
    <w:rsid w:val="001A654D"/>
    <w:rsid w:val="001A6CFB"/>
    <w:rsid w:val="001A70D6"/>
    <w:rsid w:val="001A72BC"/>
    <w:rsid w:val="001A7831"/>
    <w:rsid w:val="001B0864"/>
    <w:rsid w:val="001B0880"/>
    <w:rsid w:val="001B0E9F"/>
    <w:rsid w:val="001B16B3"/>
    <w:rsid w:val="001B1703"/>
    <w:rsid w:val="001B197C"/>
    <w:rsid w:val="001B1E76"/>
    <w:rsid w:val="001B2375"/>
    <w:rsid w:val="001B261F"/>
    <w:rsid w:val="001B2DFA"/>
    <w:rsid w:val="001B2EB9"/>
    <w:rsid w:val="001B3B21"/>
    <w:rsid w:val="001B407D"/>
    <w:rsid w:val="001B51AE"/>
    <w:rsid w:val="001B551C"/>
    <w:rsid w:val="001B5AD5"/>
    <w:rsid w:val="001B5B26"/>
    <w:rsid w:val="001B6334"/>
    <w:rsid w:val="001B6585"/>
    <w:rsid w:val="001B67EB"/>
    <w:rsid w:val="001B6DE3"/>
    <w:rsid w:val="001B7289"/>
    <w:rsid w:val="001B7292"/>
    <w:rsid w:val="001B781D"/>
    <w:rsid w:val="001B7B55"/>
    <w:rsid w:val="001C05F3"/>
    <w:rsid w:val="001C0734"/>
    <w:rsid w:val="001C0A11"/>
    <w:rsid w:val="001C13C9"/>
    <w:rsid w:val="001C13CE"/>
    <w:rsid w:val="001C169E"/>
    <w:rsid w:val="001C1AD2"/>
    <w:rsid w:val="001C2100"/>
    <w:rsid w:val="001C238D"/>
    <w:rsid w:val="001C24CD"/>
    <w:rsid w:val="001C2777"/>
    <w:rsid w:val="001C38E6"/>
    <w:rsid w:val="001C3CA0"/>
    <w:rsid w:val="001C3E67"/>
    <w:rsid w:val="001C53FD"/>
    <w:rsid w:val="001C60EA"/>
    <w:rsid w:val="001C6181"/>
    <w:rsid w:val="001C6209"/>
    <w:rsid w:val="001C6820"/>
    <w:rsid w:val="001C6C49"/>
    <w:rsid w:val="001C7182"/>
    <w:rsid w:val="001C739B"/>
    <w:rsid w:val="001C756C"/>
    <w:rsid w:val="001C79BB"/>
    <w:rsid w:val="001D02C5"/>
    <w:rsid w:val="001D04AE"/>
    <w:rsid w:val="001D0C98"/>
    <w:rsid w:val="001D0DDB"/>
    <w:rsid w:val="001D121F"/>
    <w:rsid w:val="001D126F"/>
    <w:rsid w:val="001D1BF6"/>
    <w:rsid w:val="001D1E0A"/>
    <w:rsid w:val="001D2586"/>
    <w:rsid w:val="001D2938"/>
    <w:rsid w:val="001D29F2"/>
    <w:rsid w:val="001D34FD"/>
    <w:rsid w:val="001D38B3"/>
    <w:rsid w:val="001D3DB1"/>
    <w:rsid w:val="001D404C"/>
    <w:rsid w:val="001D4E9D"/>
    <w:rsid w:val="001D5766"/>
    <w:rsid w:val="001D57E1"/>
    <w:rsid w:val="001D586F"/>
    <w:rsid w:val="001D6111"/>
    <w:rsid w:val="001D6505"/>
    <w:rsid w:val="001D6C58"/>
    <w:rsid w:val="001D6E5C"/>
    <w:rsid w:val="001D6F6D"/>
    <w:rsid w:val="001D7248"/>
    <w:rsid w:val="001D7AF2"/>
    <w:rsid w:val="001D7C0C"/>
    <w:rsid w:val="001E0F7D"/>
    <w:rsid w:val="001E1CA9"/>
    <w:rsid w:val="001E22B6"/>
    <w:rsid w:val="001E23AD"/>
    <w:rsid w:val="001E2873"/>
    <w:rsid w:val="001E2F4C"/>
    <w:rsid w:val="001E3ADC"/>
    <w:rsid w:val="001E3B71"/>
    <w:rsid w:val="001E3CE9"/>
    <w:rsid w:val="001E3D96"/>
    <w:rsid w:val="001E413F"/>
    <w:rsid w:val="001E4799"/>
    <w:rsid w:val="001E4D03"/>
    <w:rsid w:val="001E59B6"/>
    <w:rsid w:val="001E61B1"/>
    <w:rsid w:val="001E6738"/>
    <w:rsid w:val="001E6839"/>
    <w:rsid w:val="001E6CA6"/>
    <w:rsid w:val="001E706C"/>
    <w:rsid w:val="001E7AF3"/>
    <w:rsid w:val="001F0533"/>
    <w:rsid w:val="001F097E"/>
    <w:rsid w:val="001F09BF"/>
    <w:rsid w:val="001F0B2E"/>
    <w:rsid w:val="001F0BF7"/>
    <w:rsid w:val="001F0ED1"/>
    <w:rsid w:val="001F0FCB"/>
    <w:rsid w:val="001F10F6"/>
    <w:rsid w:val="001F1153"/>
    <w:rsid w:val="001F1CF9"/>
    <w:rsid w:val="001F2539"/>
    <w:rsid w:val="001F2946"/>
    <w:rsid w:val="001F2D6C"/>
    <w:rsid w:val="001F2FB8"/>
    <w:rsid w:val="001F300F"/>
    <w:rsid w:val="001F30EA"/>
    <w:rsid w:val="001F34BC"/>
    <w:rsid w:val="001F38B8"/>
    <w:rsid w:val="001F3B2C"/>
    <w:rsid w:val="001F471C"/>
    <w:rsid w:val="001F4965"/>
    <w:rsid w:val="001F49E3"/>
    <w:rsid w:val="001F561F"/>
    <w:rsid w:val="001F57C9"/>
    <w:rsid w:val="001F5DC1"/>
    <w:rsid w:val="001F5EA9"/>
    <w:rsid w:val="001F6784"/>
    <w:rsid w:val="001F696D"/>
    <w:rsid w:val="001F6E6D"/>
    <w:rsid w:val="001F6FF2"/>
    <w:rsid w:val="001F70CB"/>
    <w:rsid w:val="001F7392"/>
    <w:rsid w:val="001F7898"/>
    <w:rsid w:val="001F79DA"/>
    <w:rsid w:val="0020042D"/>
    <w:rsid w:val="002010C7"/>
    <w:rsid w:val="00201166"/>
    <w:rsid w:val="00201449"/>
    <w:rsid w:val="00201D00"/>
    <w:rsid w:val="00202232"/>
    <w:rsid w:val="002022FA"/>
    <w:rsid w:val="00202C94"/>
    <w:rsid w:val="00203917"/>
    <w:rsid w:val="00204004"/>
    <w:rsid w:val="002042F4"/>
    <w:rsid w:val="0020447A"/>
    <w:rsid w:val="002047D6"/>
    <w:rsid w:val="00204847"/>
    <w:rsid w:val="00205094"/>
    <w:rsid w:val="002053CE"/>
    <w:rsid w:val="0020566A"/>
    <w:rsid w:val="0020582B"/>
    <w:rsid w:val="00206346"/>
    <w:rsid w:val="0020634D"/>
    <w:rsid w:val="00206EE2"/>
    <w:rsid w:val="00207B5C"/>
    <w:rsid w:val="00210659"/>
    <w:rsid w:val="002106F5"/>
    <w:rsid w:val="00210BDE"/>
    <w:rsid w:val="00210D14"/>
    <w:rsid w:val="00211410"/>
    <w:rsid w:val="002115F1"/>
    <w:rsid w:val="002116E1"/>
    <w:rsid w:val="002121FF"/>
    <w:rsid w:val="002122F0"/>
    <w:rsid w:val="00212538"/>
    <w:rsid w:val="00212FBD"/>
    <w:rsid w:val="002131B1"/>
    <w:rsid w:val="002138F5"/>
    <w:rsid w:val="00213A5F"/>
    <w:rsid w:val="00213F4B"/>
    <w:rsid w:val="00213FF1"/>
    <w:rsid w:val="00214951"/>
    <w:rsid w:val="00214B56"/>
    <w:rsid w:val="002152B8"/>
    <w:rsid w:val="002152D4"/>
    <w:rsid w:val="0021576C"/>
    <w:rsid w:val="00215B0F"/>
    <w:rsid w:val="00215B80"/>
    <w:rsid w:val="00215E9B"/>
    <w:rsid w:val="00215F9F"/>
    <w:rsid w:val="002161DE"/>
    <w:rsid w:val="0021680A"/>
    <w:rsid w:val="00216CEC"/>
    <w:rsid w:val="00216EB7"/>
    <w:rsid w:val="00216EBE"/>
    <w:rsid w:val="00216F5C"/>
    <w:rsid w:val="00216FD6"/>
    <w:rsid w:val="0021711D"/>
    <w:rsid w:val="00217894"/>
    <w:rsid w:val="00217A6C"/>
    <w:rsid w:val="002200E1"/>
    <w:rsid w:val="00220213"/>
    <w:rsid w:val="002202E9"/>
    <w:rsid w:val="002202EB"/>
    <w:rsid w:val="00220482"/>
    <w:rsid w:val="00220BD6"/>
    <w:rsid w:val="00221204"/>
    <w:rsid w:val="002217C1"/>
    <w:rsid w:val="0022187B"/>
    <w:rsid w:val="00221D12"/>
    <w:rsid w:val="002225B9"/>
    <w:rsid w:val="002229B0"/>
    <w:rsid w:val="002229E2"/>
    <w:rsid w:val="00223104"/>
    <w:rsid w:val="002231BE"/>
    <w:rsid w:val="0022322C"/>
    <w:rsid w:val="0022405E"/>
    <w:rsid w:val="00224249"/>
    <w:rsid w:val="00224598"/>
    <w:rsid w:val="00224831"/>
    <w:rsid w:val="00224C6B"/>
    <w:rsid w:val="00225378"/>
    <w:rsid w:val="0022590F"/>
    <w:rsid w:val="00226689"/>
    <w:rsid w:val="00226E90"/>
    <w:rsid w:val="00227186"/>
    <w:rsid w:val="00227501"/>
    <w:rsid w:val="00227B18"/>
    <w:rsid w:val="00227CB6"/>
    <w:rsid w:val="002302CF"/>
    <w:rsid w:val="00230307"/>
    <w:rsid w:val="00230898"/>
    <w:rsid w:val="00231431"/>
    <w:rsid w:val="00231767"/>
    <w:rsid w:val="00231895"/>
    <w:rsid w:val="00231D9D"/>
    <w:rsid w:val="00231EE1"/>
    <w:rsid w:val="00231F91"/>
    <w:rsid w:val="00231FA0"/>
    <w:rsid w:val="002324E9"/>
    <w:rsid w:val="00232CC3"/>
    <w:rsid w:val="00232D4F"/>
    <w:rsid w:val="00233484"/>
    <w:rsid w:val="00233943"/>
    <w:rsid w:val="00233D1B"/>
    <w:rsid w:val="00234753"/>
    <w:rsid w:val="00234790"/>
    <w:rsid w:val="00234913"/>
    <w:rsid w:val="00234C45"/>
    <w:rsid w:val="00235056"/>
    <w:rsid w:val="00235BFA"/>
    <w:rsid w:val="002367ED"/>
    <w:rsid w:val="0023695C"/>
    <w:rsid w:val="0023739E"/>
    <w:rsid w:val="0023774D"/>
    <w:rsid w:val="00237D52"/>
    <w:rsid w:val="00237F4B"/>
    <w:rsid w:val="00240369"/>
    <w:rsid w:val="00241077"/>
    <w:rsid w:val="00241446"/>
    <w:rsid w:val="002416F2"/>
    <w:rsid w:val="00242052"/>
    <w:rsid w:val="002428D3"/>
    <w:rsid w:val="00242A63"/>
    <w:rsid w:val="00242A7E"/>
    <w:rsid w:val="0024380F"/>
    <w:rsid w:val="00243E6B"/>
    <w:rsid w:val="0024484D"/>
    <w:rsid w:val="0024494E"/>
    <w:rsid w:val="00244E7C"/>
    <w:rsid w:val="00245898"/>
    <w:rsid w:val="00245F8A"/>
    <w:rsid w:val="002462B8"/>
    <w:rsid w:val="002463B7"/>
    <w:rsid w:val="0025018E"/>
    <w:rsid w:val="002507B9"/>
    <w:rsid w:val="00250CBD"/>
    <w:rsid w:val="00250FC0"/>
    <w:rsid w:val="002515B7"/>
    <w:rsid w:val="002515E9"/>
    <w:rsid w:val="00252182"/>
    <w:rsid w:val="0025245F"/>
    <w:rsid w:val="00254509"/>
    <w:rsid w:val="0025462F"/>
    <w:rsid w:val="00254720"/>
    <w:rsid w:val="002547FA"/>
    <w:rsid w:val="002548B1"/>
    <w:rsid w:val="0025510D"/>
    <w:rsid w:val="00255470"/>
    <w:rsid w:val="00256417"/>
    <w:rsid w:val="00256968"/>
    <w:rsid w:val="002579EB"/>
    <w:rsid w:val="00257AF6"/>
    <w:rsid w:val="00260949"/>
    <w:rsid w:val="00260A6F"/>
    <w:rsid w:val="00260DE8"/>
    <w:rsid w:val="00260FDA"/>
    <w:rsid w:val="00261B06"/>
    <w:rsid w:val="00261C67"/>
    <w:rsid w:val="002621A4"/>
    <w:rsid w:val="002628FB"/>
    <w:rsid w:val="00263641"/>
    <w:rsid w:val="00263FC5"/>
    <w:rsid w:val="00264E04"/>
    <w:rsid w:val="00264F4F"/>
    <w:rsid w:val="002655EE"/>
    <w:rsid w:val="00265A97"/>
    <w:rsid w:val="002668E7"/>
    <w:rsid w:val="002672F4"/>
    <w:rsid w:val="00267AFC"/>
    <w:rsid w:val="00267E2E"/>
    <w:rsid w:val="00270016"/>
    <w:rsid w:val="00270032"/>
    <w:rsid w:val="002703A8"/>
    <w:rsid w:val="002705E1"/>
    <w:rsid w:val="0027069A"/>
    <w:rsid w:val="00270925"/>
    <w:rsid w:val="00270EA0"/>
    <w:rsid w:val="002713B6"/>
    <w:rsid w:val="00271944"/>
    <w:rsid w:val="00271C1C"/>
    <w:rsid w:val="00272FDC"/>
    <w:rsid w:val="00273033"/>
    <w:rsid w:val="002731E2"/>
    <w:rsid w:val="002734F0"/>
    <w:rsid w:val="0027391C"/>
    <w:rsid w:val="002742BE"/>
    <w:rsid w:val="00274387"/>
    <w:rsid w:val="00274984"/>
    <w:rsid w:val="00274A8C"/>
    <w:rsid w:val="00274AC7"/>
    <w:rsid w:val="00274CAA"/>
    <w:rsid w:val="00274E68"/>
    <w:rsid w:val="0027596D"/>
    <w:rsid w:val="00275CE1"/>
    <w:rsid w:val="00275F2C"/>
    <w:rsid w:val="00275F91"/>
    <w:rsid w:val="002766DB"/>
    <w:rsid w:val="00276C9D"/>
    <w:rsid w:val="00276E07"/>
    <w:rsid w:val="00276ED3"/>
    <w:rsid w:val="00276F4C"/>
    <w:rsid w:val="002772B9"/>
    <w:rsid w:val="002774B1"/>
    <w:rsid w:val="00277A03"/>
    <w:rsid w:val="00277AC0"/>
    <w:rsid w:val="00280252"/>
    <w:rsid w:val="00280582"/>
    <w:rsid w:val="0028064C"/>
    <w:rsid w:val="00280EB0"/>
    <w:rsid w:val="00281E68"/>
    <w:rsid w:val="00281F99"/>
    <w:rsid w:val="00282193"/>
    <w:rsid w:val="00282D2F"/>
    <w:rsid w:val="00282EED"/>
    <w:rsid w:val="00283031"/>
    <w:rsid w:val="0028469C"/>
    <w:rsid w:val="002847E5"/>
    <w:rsid w:val="00284CE5"/>
    <w:rsid w:val="00284F7A"/>
    <w:rsid w:val="002850BE"/>
    <w:rsid w:val="0028513F"/>
    <w:rsid w:val="0028556B"/>
    <w:rsid w:val="00285A75"/>
    <w:rsid w:val="00286319"/>
    <w:rsid w:val="002864E6"/>
    <w:rsid w:val="0028688B"/>
    <w:rsid w:val="00286BEF"/>
    <w:rsid w:val="00287136"/>
    <w:rsid w:val="00287245"/>
    <w:rsid w:val="00287589"/>
    <w:rsid w:val="002875DD"/>
    <w:rsid w:val="00287648"/>
    <w:rsid w:val="0029071E"/>
    <w:rsid w:val="00290E77"/>
    <w:rsid w:val="0029147B"/>
    <w:rsid w:val="002914BC"/>
    <w:rsid w:val="00291B20"/>
    <w:rsid w:val="00292649"/>
    <w:rsid w:val="00292721"/>
    <w:rsid w:val="00293416"/>
    <w:rsid w:val="0029348A"/>
    <w:rsid w:val="00295600"/>
    <w:rsid w:val="0029582D"/>
    <w:rsid w:val="00295977"/>
    <w:rsid w:val="00295AC3"/>
    <w:rsid w:val="00295F52"/>
    <w:rsid w:val="00297A19"/>
    <w:rsid w:val="002A0BCA"/>
    <w:rsid w:val="002A1201"/>
    <w:rsid w:val="002A1A06"/>
    <w:rsid w:val="002A1F59"/>
    <w:rsid w:val="002A22FE"/>
    <w:rsid w:val="002A31C8"/>
    <w:rsid w:val="002A3529"/>
    <w:rsid w:val="002A3C42"/>
    <w:rsid w:val="002A3D98"/>
    <w:rsid w:val="002A4655"/>
    <w:rsid w:val="002A4886"/>
    <w:rsid w:val="002A4AEC"/>
    <w:rsid w:val="002A5583"/>
    <w:rsid w:val="002A565E"/>
    <w:rsid w:val="002A5662"/>
    <w:rsid w:val="002A58FD"/>
    <w:rsid w:val="002A5F20"/>
    <w:rsid w:val="002A66AE"/>
    <w:rsid w:val="002A6AE2"/>
    <w:rsid w:val="002A6EB9"/>
    <w:rsid w:val="002A6EDA"/>
    <w:rsid w:val="002A7D79"/>
    <w:rsid w:val="002A7E07"/>
    <w:rsid w:val="002B0473"/>
    <w:rsid w:val="002B13C5"/>
    <w:rsid w:val="002B17C2"/>
    <w:rsid w:val="002B1919"/>
    <w:rsid w:val="002B1A76"/>
    <w:rsid w:val="002B1D84"/>
    <w:rsid w:val="002B20B9"/>
    <w:rsid w:val="002B2C4A"/>
    <w:rsid w:val="002B3026"/>
    <w:rsid w:val="002B3130"/>
    <w:rsid w:val="002B31C4"/>
    <w:rsid w:val="002B3515"/>
    <w:rsid w:val="002B361B"/>
    <w:rsid w:val="002B3CD1"/>
    <w:rsid w:val="002B486E"/>
    <w:rsid w:val="002B491B"/>
    <w:rsid w:val="002B4DBB"/>
    <w:rsid w:val="002B6A85"/>
    <w:rsid w:val="002B73DB"/>
    <w:rsid w:val="002B77C9"/>
    <w:rsid w:val="002C0384"/>
    <w:rsid w:val="002C0919"/>
    <w:rsid w:val="002C1780"/>
    <w:rsid w:val="002C1864"/>
    <w:rsid w:val="002C1CB8"/>
    <w:rsid w:val="002C1F70"/>
    <w:rsid w:val="002C2BDE"/>
    <w:rsid w:val="002C2EB1"/>
    <w:rsid w:val="002C3933"/>
    <w:rsid w:val="002C3AE4"/>
    <w:rsid w:val="002C4151"/>
    <w:rsid w:val="002C4842"/>
    <w:rsid w:val="002C4899"/>
    <w:rsid w:val="002C4C05"/>
    <w:rsid w:val="002C4FBA"/>
    <w:rsid w:val="002C50F0"/>
    <w:rsid w:val="002C5BC1"/>
    <w:rsid w:val="002C5C9E"/>
    <w:rsid w:val="002C621A"/>
    <w:rsid w:val="002C6530"/>
    <w:rsid w:val="002C6587"/>
    <w:rsid w:val="002C7046"/>
    <w:rsid w:val="002C7169"/>
    <w:rsid w:val="002C7E1B"/>
    <w:rsid w:val="002D005B"/>
    <w:rsid w:val="002D02DA"/>
    <w:rsid w:val="002D03E0"/>
    <w:rsid w:val="002D041A"/>
    <w:rsid w:val="002D061A"/>
    <w:rsid w:val="002D1551"/>
    <w:rsid w:val="002D282D"/>
    <w:rsid w:val="002D2A6D"/>
    <w:rsid w:val="002D2E21"/>
    <w:rsid w:val="002D3345"/>
    <w:rsid w:val="002D354F"/>
    <w:rsid w:val="002D3834"/>
    <w:rsid w:val="002D3AE9"/>
    <w:rsid w:val="002D3B43"/>
    <w:rsid w:val="002D451B"/>
    <w:rsid w:val="002D481A"/>
    <w:rsid w:val="002D4996"/>
    <w:rsid w:val="002D4C5A"/>
    <w:rsid w:val="002D51AE"/>
    <w:rsid w:val="002D534E"/>
    <w:rsid w:val="002D6957"/>
    <w:rsid w:val="002D73B8"/>
    <w:rsid w:val="002D762D"/>
    <w:rsid w:val="002E01E5"/>
    <w:rsid w:val="002E048C"/>
    <w:rsid w:val="002E06BD"/>
    <w:rsid w:val="002E0C7C"/>
    <w:rsid w:val="002E0E3C"/>
    <w:rsid w:val="002E161A"/>
    <w:rsid w:val="002E1645"/>
    <w:rsid w:val="002E1804"/>
    <w:rsid w:val="002E1ABC"/>
    <w:rsid w:val="002E1FA2"/>
    <w:rsid w:val="002E2A0D"/>
    <w:rsid w:val="002E2D57"/>
    <w:rsid w:val="002E3272"/>
    <w:rsid w:val="002E350C"/>
    <w:rsid w:val="002E3721"/>
    <w:rsid w:val="002E3883"/>
    <w:rsid w:val="002E3FD7"/>
    <w:rsid w:val="002E434D"/>
    <w:rsid w:val="002E4501"/>
    <w:rsid w:val="002E4B09"/>
    <w:rsid w:val="002E52B5"/>
    <w:rsid w:val="002E5BB8"/>
    <w:rsid w:val="002E5FA2"/>
    <w:rsid w:val="002E623D"/>
    <w:rsid w:val="002E6BBC"/>
    <w:rsid w:val="002E7D80"/>
    <w:rsid w:val="002E7E71"/>
    <w:rsid w:val="002E7E7B"/>
    <w:rsid w:val="002F04BD"/>
    <w:rsid w:val="002F1C78"/>
    <w:rsid w:val="002F24A8"/>
    <w:rsid w:val="002F2673"/>
    <w:rsid w:val="002F286A"/>
    <w:rsid w:val="002F2E50"/>
    <w:rsid w:val="002F3537"/>
    <w:rsid w:val="002F3E31"/>
    <w:rsid w:val="002F4744"/>
    <w:rsid w:val="002F51F2"/>
    <w:rsid w:val="002F5467"/>
    <w:rsid w:val="002F5B0D"/>
    <w:rsid w:val="002F5EBB"/>
    <w:rsid w:val="002F67DA"/>
    <w:rsid w:val="002F6B3A"/>
    <w:rsid w:val="002F73D8"/>
    <w:rsid w:val="002F76DC"/>
    <w:rsid w:val="002F78F8"/>
    <w:rsid w:val="00300525"/>
    <w:rsid w:val="00300AA0"/>
    <w:rsid w:val="00300B2C"/>
    <w:rsid w:val="00300FC2"/>
    <w:rsid w:val="00301158"/>
    <w:rsid w:val="003016C1"/>
    <w:rsid w:val="0030248D"/>
    <w:rsid w:val="00303C5C"/>
    <w:rsid w:val="00303CAA"/>
    <w:rsid w:val="00303DB7"/>
    <w:rsid w:val="0030418D"/>
    <w:rsid w:val="003049E8"/>
    <w:rsid w:val="00304A97"/>
    <w:rsid w:val="003050DC"/>
    <w:rsid w:val="00305264"/>
    <w:rsid w:val="00305CE8"/>
    <w:rsid w:val="00306496"/>
    <w:rsid w:val="003067B9"/>
    <w:rsid w:val="003069BF"/>
    <w:rsid w:val="00306B03"/>
    <w:rsid w:val="00306D76"/>
    <w:rsid w:val="003076C8"/>
    <w:rsid w:val="00307CF6"/>
    <w:rsid w:val="003102F6"/>
    <w:rsid w:val="00310E87"/>
    <w:rsid w:val="003112D5"/>
    <w:rsid w:val="003128F1"/>
    <w:rsid w:val="0031327B"/>
    <w:rsid w:val="003132C3"/>
    <w:rsid w:val="003140BD"/>
    <w:rsid w:val="00314283"/>
    <w:rsid w:val="00314378"/>
    <w:rsid w:val="00314486"/>
    <w:rsid w:val="003145A1"/>
    <w:rsid w:val="00314848"/>
    <w:rsid w:val="003149C9"/>
    <w:rsid w:val="00314F21"/>
    <w:rsid w:val="0031524B"/>
    <w:rsid w:val="00315C45"/>
    <w:rsid w:val="003160AE"/>
    <w:rsid w:val="003163AB"/>
    <w:rsid w:val="00316926"/>
    <w:rsid w:val="00316C45"/>
    <w:rsid w:val="003171DE"/>
    <w:rsid w:val="00317592"/>
    <w:rsid w:val="00317F98"/>
    <w:rsid w:val="0032062A"/>
    <w:rsid w:val="00320A9A"/>
    <w:rsid w:val="00320E09"/>
    <w:rsid w:val="00321217"/>
    <w:rsid w:val="003215FA"/>
    <w:rsid w:val="0032181E"/>
    <w:rsid w:val="0032260D"/>
    <w:rsid w:val="00323866"/>
    <w:rsid w:val="0032433B"/>
    <w:rsid w:val="00324350"/>
    <w:rsid w:val="00324EBE"/>
    <w:rsid w:val="00325123"/>
    <w:rsid w:val="0032523F"/>
    <w:rsid w:val="00325256"/>
    <w:rsid w:val="003256F8"/>
    <w:rsid w:val="00325925"/>
    <w:rsid w:val="003269C1"/>
    <w:rsid w:val="00326B39"/>
    <w:rsid w:val="00327299"/>
    <w:rsid w:val="0032753A"/>
    <w:rsid w:val="00327A01"/>
    <w:rsid w:val="0033032A"/>
    <w:rsid w:val="00330483"/>
    <w:rsid w:val="00330AE1"/>
    <w:rsid w:val="00331C0B"/>
    <w:rsid w:val="00331CCC"/>
    <w:rsid w:val="00332154"/>
    <w:rsid w:val="0033223C"/>
    <w:rsid w:val="00332613"/>
    <w:rsid w:val="00332C37"/>
    <w:rsid w:val="0033317A"/>
    <w:rsid w:val="003339BD"/>
    <w:rsid w:val="00333B11"/>
    <w:rsid w:val="00333B6F"/>
    <w:rsid w:val="00333E79"/>
    <w:rsid w:val="0033510D"/>
    <w:rsid w:val="00335921"/>
    <w:rsid w:val="00335C0C"/>
    <w:rsid w:val="00335DCE"/>
    <w:rsid w:val="00335EB5"/>
    <w:rsid w:val="0033682D"/>
    <w:rsid w:val="00336855"/>
    <w:rsid w:val="00336962"/>
    <w:rsid w:val="00336B29"/>
    <w:rsid w:val="0033795B"/>
    <w:rsid w:val="00337AE1"/>
    <w:rsid w:val="0034099A"/>
    <w:rsid w:val="00341600"/>
    <w:rsid w:val="00341BC9"/>
    <w:rsid w:val="00341C10"/>
    <w:rsid w:val="00341D0F"/>
    <w:rsid w:val="00341D26"/>
    <w:rsid w:val="00341EB8"/>
    <w:rsid w:val="00342064"/>
    <w:rsid w:val="003421E3"/>
    <w:rsid w:val="00342356"/>
    <w:rsid w:val="00342609"/>
    <w:rsid w:val="003428D5"/>
    <w:rsid w:val="0034293F"/>
    <w:rsid w:val="00342D7C"/>
    <w:rsid w:val="00343102"/>
    <w:rsid w:val="003438E7"/>
    <w:rsid w:val="0034471C"/>
    <w:rsid w:val="00344950"/>
    <w:rsid w:val="00344B16"/>
    <w:rsid w:val="00344D2E"/>
    <w:rsid w:val="00344D58"/>
    <w:rsid w:val="00344DA9"/>
    <w:rsid w:val="00344E1A"/>
    <w:rsid w:val="00344F6E"/>
    <w:rsid w:val="00345745"/>
    <w:rsid w:val="00345EDE"/>
    <w:rsid w:val="0034612E"/>
    <w:rsid w:val="003464D3"/>
    <w:rsid w:val="00347CEE"/>
    <w:rsid w:val="00347F2D"/>
    <w:rsid w:val="00350799"/>
    <w:rsid w:val="00350E57"/>
    <w:rsid w:val="003510CD"/>
    <w:rsid w:val="0035189C"/>
    <w:rsid w:val="00351A50"/>
    <w:rsid w:val="00351B7D"/>
    <w:rsid w:val="00351CD2"/>
    <w:rsid w:val="003533AC"/>
    <w:rsid w:val="00353542"/>
    <w:rsid w:val="00353BA2"/>
    <w:rsid w:val="003542D1"/>
    <w:rsid w:val="003542EE"/>
    <w:rsid w:val="003549D3"/>
    <w:rsid w:val="00354AA1"/>
    <w:rsid w:val="00354DAB"/>
    <w:rsid w:val="00354E8D"/>
    <w:rsid w:val="00354F6C"/>
    <w:rsid w:val="00355230"/>
    <w:rsid w:val="0035566B"/>
    <w:rsid w:val="00355695"/>
    <w:rsid w:val="00355EB5"/>
    <w:rsid w:val="00355F87"/>
    <w:rsid w:val="00356070"/>
    <w:rsid w:val="003561D9"/>
    <w:rsid w:val="0035635C"/>
    <w:rsid w:val="0035646C"/>
    <w:rsid w:val="00356CEF"/>
    <w:rsid w:val="00356D3E"/>
    <w:rsid w:val="0035709C"/>
    <w:rsid w:val="003576A5"/>
    <w:rsid w:val="00357791"/>
    <w:rsid w:val="00357A86"/>
    <w:rsid w:val="00360565"/>
    <w:rsid w:val="00360664"/>
    <w:rsid w:val="00361A97"/>
    <w:rsid w:val="00361E6E"/>
    <w:rsid w:val="00362C1B"/>
    <w:rsid w:val="00362DEA"/>
    <w:rsid w:val="00362F74"/>
    <w:rsid w:val="00363483"/>
    <w:rsid w:val="003634A5"/>
    <w:rsid w:val="003634E3"/>
    <w:rsid w:val="00363927"/>
    <w:rsid w:val="00363A72"/>
    <w:rsid w:val="00363B51"/>
    <w:rsid w:val="00363C44"/>
    <w:rsid w:val="003643B8"/>
    <w:rsid w:val="003649B5"/>
    <w:rsid w:val="00364A81"/>
    <w:rsid w:val="00364CF2"/>
    <w:rsid w:val="00364E99"/>
    <w:rsid w:val="00365632"/>
    <w:rsid w:val="00365959"/>
    <w:rsid w:val="00365CCB"/>
    <w:rsid w:val="0036611B"/>
    <w:rsid w:val="00366371"/>
    <w:rsid w:val="00366954"/>
    <w:rsid w:val="00367174"/>
    <w:rsid w:val="003671B3"/>
    <w:rsid w:val="0036761E"/>
    <w:rsid w:val="003676E6"/>
    <w:rsid w:val="00367CDA"/>
    <w:rsid w:val="00367D67"/>
    <w:rsid w:val="00367F81"/>
    <w:rsid w:val="00370308"/>
    <w:rsid w:val="0037046B"/>
    <w:rsid w:val="00371372"/>
    <w:rsid w:val="00371500"/>
    <w:rsid w:val="0037156E"/>
    <w:rsid w:val="003716B3"/>
    <w:rsid w:val="00371AC4"/>
    <w:rsid w:val="00371DFC"/>
    <w:rsid w:val="00371F4E"/>
    <w:rsid w:val="003721E3"/>
    <w:rsid w:val="003724AA"/>
    <w:rsid w:val="00372ECC"/>
    <w:rsid w:val="00372F1F"/>
    <w:rsid w:val="00372FC6"/>
    <w:rsid w:val="003735A9"/>
    <w:rsid w:val="00373A8A"/>
    <w:rsid w:val="00373AAB"/>
    <w:rsid w:val="00373B1C"/>
    <w:rsid w:val="00374638"/>
    <w:rsid w:val="00374D14"/>
    <w:rsid w:val="003755B9"/>
    <w:rsid w:val="003756E1"/>
    <w:rsid w:val="0037584E"/>
    <w:rsid w:val="003759B2"/>
    <w:rsid w:val="00376623"/>
    <w:rsid w:val="00376760"/>
    <w:rsid w:val="00376C78"/>
    <w:rsid w:val="00376E31"/>
    <w:rsid w:val="00377193"/>
    <w:rsid w:val="003772AA"/>
    <w:rsid w:val="00377501"/>
    <w:rsid w:val="00377552"/>
    <w:rsid w:val="003778B8"/>
    <w:rsid w:val="00377A07"/>
    <w:rsid w:val="003800CA"/>
    <w:rsid w:val="0038056D"/>
    <w:rsid w:val="0038081E"/>
    <w:rsid w:val="003809B0"/>
    <w:rsid w:val="0038184F"/>
    <w:rsid w:val="00381976"/>
    <w:rsid w:val="00381AFE"/>
    <w:rsid w:val="0038222B"/>
    <w:rsid w:val="003823AF"/>
    <w:rsid w:val="00382A92"/>
    <w:rsid w:val="00382DB7"/>
    <w:rsid w:val="00383815"/>
    <w:rsid w:val="00384400"/>
    <w:rsid w:val="0038467A"/>
    <w:rsid w:val="00384F26"/>
    <w:rsid w:val="00385864"/>
    <w:rsid w:val="00385BA4"/>
    <w:rsid w:val="003866B0"/>
    <w:rsid w:val="00386922"/>
    <w:rsid w:val="00386AD9"/>
    <w:rsid w:val="0038766C"/>
    <w:rsid w:val="0038775F"/>
    <w:rsid w:val="003878CC"/>
    <w:rsid w:val="0039064E"/>
    <w:rsid w:val="00390780"/>
    <w:rsid w:val="00390889"/>
    <w:rsid w:val="00390CEE"/>
    <w:rsid w:val="00390DEB"/>
    <w:rsid w:val="00390EA3"/>
    <w:rsid w:val="003915C1"/>
    <w:rsid w:val="00392CAB"/>
    <w:rsid w:val="003930B7"/>
    <w:rsid w:val="0039353F"/>
    <w:rsid w:val="0039375D"/>
    <w:rsid w:val="00393C69"/>
    <w:rsid w:val="00394539"/>
    <w:rsid w:val="0039467F"/>
    <w:rsid w:val="00394703"/>
    <w:rsid w:val="00394C28"/>
    <w:rsid w:val="00394CA9"/>
    <w:rsid w:val="00394CF1"/>
    <w:rsid w:val="00395202"/>
    <w:rsid w:val="0039559B"/>
    <w:rsid w:val="00395B87"/>
    <w:rsid w:val="00395E91"/>
    <w:rsid w:val="00396083"/>
    <w:rsid w:val="00396987"/>
    <w:rsid w:val="00396A41"/>
    <w:rsid w:val="00396C16"/>
    <w:rsid w:val="00396FE0"/>
    <w:rsid w:val="00397220"/>
    <w:rsid w:val="003A02F0"/>
    <w:rsid w:val="003A0DE4"/>
    <w:rsid w:val="003A14A4"/>
    <w:rsid w:val="003A1723"/>
    <w:rsid w:val="003A1B10"/>
    <w:rsid w:val="003A1E6A"/>
    <w:rsid w:val="003A2364"/>
    <w:rsid w:val="003A28E8"/>
    <w:rsid w:val="003A3529"/>
    <w:rsid w:val="003A3ACD"/>
    <w:rsid w:val="003A42DC"/>
    <w:rsid w:val="003A4F9A"/>
    <w:rsid w:val="003A5083"/>
    <w:rsid w:val="003A52A3"/>
    <w:rsid w:val="003A5422"/>
    <w:rsid w:val="003A5672"/>
    <w:rsid w:val="003A590D"/>
    <w:rsid w:val="003A5AD4"/>
    <w:rsid w:val="003A5EE3"/>
    <w:rsid w:val="003A67C7"/>
    <w:rsid w:val="003A755F"/>
    <w:rsid w:val="003A7879"/>
    <w:rsid w:val="003A7C90"/>
    <w:rsid w:val="003B017E"/>
    <w:rsid w:val="003B0379"/>
    <w:rsid w:val="003B0514"/>
    <w:rsid w:val="003B08CE"/>
    <w:rsid w:val="003B0E1D"/>
    <w:rsid w:val="003B148A"/>
    <w:rsid w:val="003B1F81"/>
    <w:rsid w:val="003B2897"/>
    <w:rsid w:val="003B2A9F"/>
    <w:rsid w:val="003B321F"/>
    <w:rsid w:val="003B396D"/>
    <w:rsid w:val="003B3E0A"/>
    <w:rsid w:val="003B4315"/>
    <w:rsid w:val="003B43BA"/>
    <w:rsid w:val="003B47C6"/>
    <w:rsid w:val="003B498C"/>
    <w:rsid w:val="003B4ABE"/>
    <w:rsid w:val="003B51DE"/>
    <w:rsid w:val="003B6229"/>
    <w:rsid w:val="003B6FE1"/>
    <w:rsid w:val="003B7D56"/>
    <w:rsid w:val="003C04A9"/>
    <w:rsid w:val="003C05B0"/>
    <w:rsid w:val="003C0990"/>
    <w:rsid w:val="003C0FD6"/>
    <w:rsid w:val="003C25F8"/>
    <w:rsid w:val="003C2849"/>
    <w:rsid w:val="003C289D"/>
    <w:rsid w:val="003C2D04"/>
    <w:rsid w:val="003C37BD"/>
    <w:rsid w:val="003C37DC"/>
    <w:rsid w:val="003C3C60"/>
    <w:rsid w:val="003C3E03"/>
    <w:rsid w:val="003C3F68"/>
    <w:rsid w:val="003C4671"/>
    <w:rsid w:val="003C4DBC"/>
    <w:rsid w:val="003C4E50"/>
    <w:rsid w:val="003C4EB8"/>
    <w:rsid w:val="003C5BBA"/>
    <w:rsid w:val="003C5FE1"/>
    <w:rsid w:val="003C5FE9"/>
    <w:rsid w:val="003C611F"/>
    <w:rsid w:val="003C6120"/>
    <w:rsid w:val="003C6278"/>
    <w:rsid w:val="003C656A"/>
    <w:rsid w:val="003D080A"/>
    <w:rsid w:val="003D10A9"/>
    <w:rsid w:val="003D10CB"/>
    <w:rsid w:val="003D2288"/>
    <w:rsid w:val="003D2A68"/>
    <w:rsid w:val="003D3291"/>
    <w:rsid w:val="003D3966"/>
    <w:rsid w:val="003D3D84"/>
    <w:rsid w:val="003D3DE8"/>
    <w:rsid w:val="003D456C"/>
    <w:rsid w:val="003D46EC"/>
    <w:rsid w:val="003D4EEC"/>
    <w:rsid w:val="003D59B7"/>
    <w:rsid w:val="003D6779"/>
    <w:rsid w:val="003D702B"/>
    <w:rsid w:val="003D7409"/>
    <w:rsid w:val="003D7631"/>
    <w:rsid w:val="003D7D8E"/>
    <w:rsid w:val="003D7EDB"/>
    <w:rsid w:val="003E002C"/>
    <w:rsid w:val="003E0052"/>
    <w:rsid w:val="003E071A"/>
    <w:rsid w:val="003E0B38"/>
    <w:rsid w:val="003E1577"/>
    <w:rsid w:val="003E161C"/>
    <w:rsid w:val="003E18C7"/>
    <w:rsid w:val="003E245B"/>
    <w:rsid w:val="003E2ABB"/>
    <w:rsid w:val="003E2C09"/>
    <w:rsid w:val="003E2D96"/>
    <w:rsid w:val="003E2EF7"/>
    <w:rsid w:val="003E37D0"/>
    <w:rsid w:val="003E41EB"/>
    <w:rsid w:val="003E4450"/>
    <w:rsid w:val="003E48AC"/>
    <w:rsid w:val="003E5370"/>
    <w:rsid w:val="003E5AAC"/>
    <w:rsid w:val="003E5D76"/>
    <w:rsid w:val="003E673E"/>
    <w:rsid w:val="003E685B"/>
    <w:rsid w:val="003E6897"/>
    <w:rsid w:val="003E72B8"/>
    <w:rsid w:val="003E7313"/>
    <w:rsid w:val="003F0292"/>
    <w:rsid w:val="003F0443"/>
    <w:rsid w:val="003F05B3"/>
    <w:rsid w:val="003F068F"/>
    <w:rsid w:val="003F0A4E"/>
    <w:rsid w:val="003F112B"/>
    <w:rsid w:val="003F1271"/>
    <w:rsid w:val="003F21E2"/>
    <w:rsid w:val="003F23F4"/>
    <w:rsid w:val="003F2624"/>
    <w:rsid w:val="003F3EF4"/>
    <w:rsid w:val="003F40A7"/>
    <w:rsid w:val="003F40FC"/>
    <w:rsid w:val="003F419E"/>
    <w:rsid w:val="003F4537"/>
    <w:rsid w:val="003F46C4"/>
    <w:rsid w:val="003F4C96"/>
    <w:rsid w:val="003F514F"/>
    <w:rsid w:val="003F5269"/>
    <w:rsid w:val="003F53F3"/>
    <w:rsid w:val="003F56BD"/>
    <w:rsid w:val="003F5A6E"/>
    <w:rsid w:val="003F5C9E"/>
    <w:rsid w:val="003F6041"/>
    <w:rsid w:val="003F6356"/>
    <w:rsid w:val="003F67A5"/>
    <w:rsid w:val="003F6D30"/>
    <w:rsid w:val="003F750D"/>
    <w:rsid w:val="003F7E33"/>
    <w:rsid w:val="003F7EB2"/>
    <w:rsid w:val="00400779"/>
    <w:rsid w:val="004010F3"/>
    <w:rsid w:val="0040169A"/>
    <w:rsid w:val="004018CF"/>
    <w:rsid w:val="00401D27"/>
    <w:rsid w:val="0040240F"/>
    <w:rsid w:val="00403405"/>
    <w:rsid w:val="0040401F"/>
    <w:rsid w:val="004040AB"/>
    <w:rsid w:val="004047CE"/>
    <w:rsid w:val="00404BD7"/>
    <w:rsid w:val="004054D8"/>
    <w:rsid w:val="00405D3B"/>
    <w:rsid w:val="00407002"/>
    <w:rsid w:val="00407381"/>
    <w:rsid w:val="0040748E"/>
    <w:rsid w:val="00407A03"/>
    <w:rsid w:val="00410179"/>
    <w:rsid w:val="00410345"/>
    <w:rsid w:val="0041114B"/>
    <w:rsid w:val="0041197B"/>
    <w:rsid w:val="00411C8E"/>
    <w:rsid w:val="00411E88"/>
    <w:rsid w:val="004126FD"/>
    <w:rsid w:val="00412884"/>
    <w:rsid w:val="00412D7C"/>
    <w:rsid w:val="004131D1"/>
    <w:rsid w:val="00413867"/>
    <w:rsid w:val="00413971"/>
    <w:rsid w:val="00413A8B"/>
    <w:rsid w:val="00413EF2"/>
    <w:rsid w:val="004145C5"/>
    <w:rsid w:val="0041485C"/>
    <w:rsid w:val="00414A81"/>
    <w:rsid w:val="00414A8D"/>
    <w:rsid w:val="00414ED3"/>
    <w:rsid w:val="00416241"/>
    <w:rsid w:val="00416A32"/>
    <w:rsid w:val="004172AB"/>
    <w:rsid w:val="004174F5"/>
    <w:rsid w:val="00417A11"/>
    <w:rsid w:val="00420278"/>
    <w:rsid w:val="004210A1"/>
    <w:rsid w:val="00421918"/>
    <w:rsid w:val="00421A4A"/>
    <w:rsid w:val="00421A6B"/>
    <w:rsid w:val="00421E51"/>
    <w:rsid w:val="004221C5"/>
    <w:rsid w:val="00422409"/>
    <w:rsid w:val="004224FC"/>
    <w:rsid w:val="0042250F"/>
    <w:rsid w:val="00422A80"/>
    <w:rsid w:val="00422BE0"/>
    <w:rsid w:val="00422E5F"/>
    <w:rsid w:val="00422FD1"/>
    <w:rsid w:val="00423256"/>
    <w:rsid w:val="004233F5"/>
    <w:rsid w:val="00423663"/>
    <w:rsid w:val="0042367B"/>
    <w:rsid w:val="004236DB"/>
    <w:rsid w:val="004237FE"/>
    <w:rsid w:val="004238C3"/>
    <w:rsid w:val="00423CA0"/>
    <w:rsid w:val="00423EC1"/>
    <w:rsid w:val="004251D2"/>
    <w:rsid w:val="00425991"/>
    <w:rsid w:val="00425F6B"/>
    <w:rsid w:val="0042643F"/>
    <w:rsid w:val="0042647B"/>
    <w:rsid w:val="004265B4"/>
    <w:rsid w:val="00426A03"/>
    <w:rsid w:val="00426B70"/>
    <w:rsid w:val="00427065"/>
    <w:rsid w:val="0042748D"/>
    <w:rsid w:val="0042785A"/>
    <w:rsid w:val="00427B2B"/>
    <w:rsid w:val="00427E57"/>
    <w:rsid w:val="00427E80"/>
    <w:rsid w:val="00430236"/>
    <w:rsid w:val="00430502"/>
    <w:rsid w:val="00430584"/>
    <w:rsid w:val="00431272"/>
    <w:rsid w:val="00431D15"/>
    <w:rsid w:val="00432070"/>
    <w:rsid w:val="00432CBF"/>
    <w:rsid w:val="00432D99"/>
    <w:rsid w:val="004339FE"/>
    <w:rsid w:val="00433DB0"/>
    <w:rsid w:val="00434CAE"/>
    <w:rsid w:val="00434DC1"/>
    <w:rsid w:val="00434E2C"/>
    <w:rsid w:val="00434F13"/>
    <w:rsid w:val="004350AA"/>
    <w:rsid w:val="00435472"/>
    <w:rsid w:val="00435478"/>
    <w:rsid w:val="00436183"/>
    <w:rsid w:val="0043627C"/>
    <w:rsid w:val="004363FC"/>
    <w:rsid w:val="00436580"/>
    <w:rsid w:val="00436A97"/>
    <w:rsid w:val="00437540"/>
    <w:rsid w:val="00437619"/>
    <w:rsid w:val="00437961"/>
    <w:rsid w:val="00437C6E"/>
    <w:rsid w:val="004400A5"/>
    <w:rsid w:val="00440562"/>
    <w:rsid w:val="004405B7"/>
    <w:rsid w:val="004405E4"/>
    <w:rsid w:val="00440731"/>
    <w:rsid w:val="00440ECD"/>
    <w:rsid w:val="00441013"/>
    <w:rsid w:val="00441394"/>
    <w:rsid w:val="00442716"/>
    <w:rsid w:val="00442D12"/>
    <w:rsid w:val="00442FF4"/>
    <w:rsid w:val="00443362"/>
    <w:rsid w:val="0044359F"/>
    <w:rsid w:val="00443691"/>
    <w:rsid w:val="00443697"/>
    <w:rsid w:val="0044373C"/>
    <w:rsid w:val="004437CE"/>
    <w:rsid w:val="00443EF8"/>
    <w:rsid w:val="00444469"/>
    <w:rsid w:val="00444954"/>
    <w:rsid w:val="00444A55"/>
    <w:rsid w:val="00444D4F"/>
    <w:rsid w:val="00444FC5"/>
    <w:rsid w:val="00445089"/>
    <w:rsid w:val="004459AE"/>
    <w:rsid w:val="00445E02"/>
    <w:rsid w:val="00445E0C"/>
    <w:rsid w:val="00445FD0"/>
    <w:rsid w:val="00447118"/>
    <w:rsid w:val="004474CF"/>
    <w:rsid w:val="004503A6"/>
    <w:rsid w:val="0045165C"/>
    <w:rsid w:val="0045182E"/>
    <w:rsid w:val="00451A95"/>
    <w:rsid w:val="00451B46"/>
    <w:rsid w:val="0045273C"/>
    <w:rsid w:val="00452BDE"/>
    <w:rsid w:val="00452CB8"/>
    <w:rsid w:val="00452F8B"/>
    <w:rsid w:val="004531E8"/>
    <w:rsid w:val="00453FB8"/>
    <w:rsid w:val="00454274"/>
    <w:rsid w:val="004548D8"/>
    <w:rsid w:val="00455201"/>
    <w:rsid w:val="00455423"/>
    <w:rsid w:val="00455497"/>
    <w:rsid w:val="0045569B"/>
    <w:rsid w:val="004556F1"/>
    <w:rsid w:val="00455881"/>
    <w:rsid w:val="004564E5"/>
    <w:rsid w:val="00456A52"/>
    <w:rsid w:val="00456CFE"/>
    <w:rsid w:val="00456DEC"/>
    <w:rsid w:val="00457432"/>
    <w:rsid w:val="004578A8"/>
    <w:rsid w:val="0046002E"/>
    <w:rsid w:val="00460242"/>
    <w:rsid w:val="004603B6"/>
    <w:rsid w:val="00460A9B"/>
    <w:rsid w:val="00460B5E"/>
    <w:rsid w:val="004610B0"/>
    <w:rsid w:val="00461A25"/>
    <w:rsid w:val="004626FC"/>
    <w:rsid w:val="004627A8"/>
    <w:rsid w:val="004629D5"/>
    <w:rsid w:val="00462DA8"/>
    <w:rsid w:val="004638BF"/>
    <w:rsid w:val="00463D14"/>
    <w:rsid w:val="004640B7"/>
    <w:rsid w:val="00464696"/>
    <w:rsid w:val="00464A46"/>
    <w:rsid w:val="00464C05"/>
    <w:rsid w:val="00464EB2"/>
    <w:rsid w:val="004661AA"/>
    <w:rsid w:val="00466DB1"/>
    <w:rsid w:val="00466ED0"/>
    <w:rsid w:val="0046728C"/>
    <w:rsid w:val="00467A49"/>
    <w:rsid w:val="00467B9B"/>
    <w:rsid w:val="00470258"/>
    <w:rsid w:val="00470571"/>
    <w:rsid w:val="00470644"/>
    <w:rsid w:val="0047154B"/>
    <w:rsid w:val="004715D6"/>
    <w:rsid w:val="004717A6"/>
    <w:rsid w:val="004723CB"/>
    <w:rsid w:val="00472855"/>
    <w:rsid w:val="00472E96"/>
    <w:rsid w:val="004738D4"/>
    <w:rsid w:val="00473F22"/>
    <w:rsid w:val="00474005"/>
    <w:rsid w:val="00474EAB"/>
    <w:rsid w:val="00474FDC"/>
    <w:rsid w:val="00475B23"/>
    <w:rsid w:val="00475D02"/>
    <w:rsid w:val="00476448"/>
    <w:rsid w:val="00476B9F"/>
    <w:rsid w:val="004772F6"/>
    <w:rsid w:val="0047740B"/>
    <w:rsid w:val="00477536"/>
    <w:rsid w:val="00477C74"/>
    <w:rsid w:val="00477FD4"/>
    <w:rsid w:val="004801E4"/>
    <w:rsid w:val="00480503"/>
    <w:rsid w:val="00480513"/>
    <w:rsid w:val="0048095A"/>
    <w:rsid w:val="00480B25"/>
    <w:rsid w:val="00480F16"/>
    <w:rsid w:val="004811C2"/>
    <w:rsid w:val="0048193B"/>
    <w:rsid w:val="00481CD8"/>
    <w:rsid w:val="00481E81"/>
    <w:rsid w:val="004821B7"/>
    <w:rsid w:val="00482BFB"/>
    <w:rsid w:val="00483003"/>
    <w:rsid w:val="0048399C"/>
    <w:rsid w:val="00484124"/>
    <w:rsid w:val="004842DB"/>
    <w:rsid w:val="00484389"/>
    <w:rsid w:val="004849D1"/>
    <w:rsid w:val="00484A7C"/>
    <w:rsid w:val="00484CC2"/>
    <w:rsid w:val="00484D49"/>
    <w:rsid w:val="00484E7D"/>
    <w:rsid w:val="00485574"/>
    <w:rsid w:val="00485C8E"/>
    <w:rsid w:val="00485F12"/>
    <w:rsid w:val="00486028"/>
    <w:rsid w:val="004860A5"/>
    <w:rsid w:val="00486A31"/>
    <w:rsid w:val="00487F01"/>
    <w:rsid w:val="004901AA"/>
    <w:rsid w:val="004903FA"/>
    <w:rsid w:val="0049073A"/>
    <w:rsid w:val="00490CC2"/>
    <w:rsid w:val="00491F40"/>
    <w:rsid w:val="00492AC0"/>
    <w:rsid w:val="00492DDF"/>
    <w:rsid w:val="00493030"/>
    <w:rsid w:val="004937BD"/>
    <w:rsid w:val="00493D6D"/>
    <w:rsid w:val="004940D5"/>
    <w:rsid w:val="00494450"/>
    <w:rsid w:val="004945CF"/>
    <w:rsid w:val="004947D8"/>
    <w:rsid w:val="004948ED"/>
    <w:rsid w:val="00494A51"/>
    <w:rsid w:val="0049502F"/>
    <w:rsid w:val="00495351"/>
    <w:rsid w:val="00496C20"/>
    <w:rsid w:val="00496D5A"/>
    <w:rsid w:val="00497664"/>
    <w:rsid w:val="004976E1"/>
    <w:rsid w:val="00497A17"/>
    <w:rsid w:val="004A023A"/>
    <w:rsid w:val="004A0260"/>
    <w:rsid w:val="004A0636"/>
    <w:rsid w:val="004A0965"/>
    <w:rsid w:val="004A0984"/>
    <w:rsid w:val="004A09C5"/>
    <w:rsid w:val="004A0BF6"/>
    <w:rsid w:val="004A0CAE"/>
    <w:rsid w:val="004A0D3A"/>
    <w:rsid w:val="004A139E"/>
    <w:rsid w:val="004A1472"/>
    <w:rsid w:val="004A1A0E"/>
    <w:rsid w:val="004A1CC0"/>
    <w:rsid w:val="004A2170"/>
    <w:rsid w:val="004A2308"/>
    <w:rsid w:val="004A2321"/>
    <w:rsid w:val="004A258E"/>
    <w:rsid w:val="004A2591"/>
    <w:rsid w:val="004A25C0"/>
    <w:rsid w:val="004A2634"/>
    <w:rsid w:val="004A2FB1"/>
    <w:rsid w:val="004A3320"/>
    <w:rsid w:val="004A340A"/>
    <w:rsid w:val="004A3752"/>
    <w:rsid w:val="004A3BD6"/>
    <w:rsid w:val="004A3CCD"/>
    <w:rsid w:val="004A440D"/>
    <w:rsid w:val="004A47F1"/>
    <w:rsid w:val="004A493D"/>
    <w:rsid w:val="004A4C6D"/>
    <w:rsid w:val="004A4F18"/>
    <w:rsid w:val="004A5249"/>
    <w:rsid w:val="004A5362"/>
    <w:rsid w:val="004A5505"/>
    <w:rsid w:val="004A6486"/>
    <w:rsid w:val="004A64EC"/>
    <w:rsid w:val="004A6D4D"/>
    <w:rsid w:val="004A77D4"/>
    <w:rsid w:val="004A7869"/>
    <w:rsid w:val="004B025B"/>
    <w:rsid w:val="004B060F"/>
    <w:rsid w:val="004B0748"/>
    <w:rsid w:val="004B0895"/>
    <w:rsid w:val="004B0DBE"/>
    <w:rsid w:val="004B11B5"/>
    <w:rsid w:val="004B14DF"/>
    <w:rsid w:val="004B1F6E"/>
    <w:rsid w:val="004B3C00"/>
    <w:rsid w:val="004B4D3E"/>
    <w:rsid w:val="004B50AB"/>
    <w:rsid w:val="004B56D3"/>
    <w:rsid w:val="004B58AB"/>
    <w:rsid w:val="004B6089"/>
    <w:rsid w:val="004B61EF"/>
    <w:rsid w:val="004B6A78"/>
    <w:rsid w:val="004B6B3C"/>
    <w:rsid w:val="004B74C2"/>
    <w:rsid w:val="004B7F10"/>
    <w:rsid w:val="004C0F7D"/>
    <w:rsid w:val="004C1796"/>
    <w:rsid w:val="004C1EA9"/>
    <w:rsid w:val="004C2252"/>
    <w:rsid w:val="004C2461"/>
    <w:rsid w:val="004C257D"/>
    <w:rsid w:val="004C27DF"/>
    <w:rsid w:val="004C3F00"/>
    <w:rsid w:val="004C45A6"/>
    <w:rsid w:val="004C4A77"/>
    <w:rsid w:val="004C4BEA"/>
    <w:rsid w:val="004C4D0E"/>
    <w:rsid w:val="004C4D5C"/>
    <w:rsid w:val="004C4E6A"/>
    <w:rsid w:val="004C5330"/>
    <w:rsid w:val="004C537D"/>
    <w:rsid w:val="004C54D8"/>
    <w:rsid w:val="004C6EB6"/>
    <w:rsid w:val="004C6FC4"/>
    <w:rsid w:val="004C7005"/>
    <w:rsid w:val="004C7061"/>
    <w:rsid w:val="004C71A3"/>
    <w:rsid w:val="004C7227"/>
    <w:rsid w:val="004C7F51"/>
    <w:rsid w:val="004D101B"/>
    <w:rsid w:val="004D1078"/>
    <w:rsid w:val="004D1ED1"/>
    <w:rsid w:val="004D2375"/>
    <w:rsid w:val="004D26B8"/>
    <w:rsid w:val="004D288B"/>
    <w:rsid w:val="004D3B99"/>
    <w:rsid w:val="004D40DA"/>
    <w:rsid w:val="004D433D"/>
    <w:rsid w:val="004D53D0"/>
    <w:rsid w:val="004D5649"/>
    <w:rsid w:val="004D5691"/>
    <w:rsid w:val="004D5AA7"/>
    <w:rsid w:val="004D5C6E"/>
    <w:rsid w:val="004D5C8C"/>
    <w:rsid w:val="004D5F5B"/>
    <w:rsid w:val="004D66A5"/>
    <w:rsid w:val="004D6753"/>
    <w:rsid w:val="004D70A2"/>
    <w:rsid w:val="004D74C5"/>
    <w:rsid w:val="004D7617"/>
    <w:rsid w:val="004D774C"/>
    <w:rsid w:val="004D781C"/>
    <w:rsid w:val="004E10B9"/>
    <w:rsid w:val="004E1E1F"/>
    <w:rsid w:val="004E21DD"/>
    <w:rsid w:val="004E252B"/>
    <w:rsid w:val="004E287A"/>
    <w:rsid w:val="004E2CA7"/>
    <w:rsid w:val="004E2D67"/>
    <w:rsid w:val="004E2D92"/>
    <w:rsid w:val="004E2E99"/>
    <w:rsid w:val="004E336F"/>
    <w:rsid w:val="004E339E"/>
    <w:rsid w:val="004E3C8A"/>
    <w:rsid w:val="004E4408"/>
    <w:rsid w:val="004E457E"/>
    <w:rsid w:val="004E4CFC"/>
    <w:rsid w:val="004E4D7D"/>
    <w:rsid w:val="004E576B"/>
    <w:rsid w:val="004E5E8C"/>
    <w:rsid w:val="004E6330"/>
    <w:rsid w:val="004E64D9"/>
    <w:rsid w:val="004E674A"/>
    <w:rsid w:val="004E67AC"/>
    <w:rsid w:val="004E6ED9"/>
    <w:rsid w:val="004E6F7A"/>
    <w:rsid w:val="004E6FFC"/>
    <w:rsid w:val="004E707E"/>
    <w:rsid w:val="004E70C3"/>
    <w:rsid w:val="004E7662"/>
    <w:rsid w:val="004E7D36"/>
    <w:rsid w:val="004E7F74"/>
    <w:rsid w:val="004E7FBA"/>
    <w:rsid w:val="004F02C8"/>
    <w:rsid w:val="004F04AE"/>
    <w:rsid w:val="004F08C0"/>
    <w:rsid w:val="004F1084"/>
    <w:rsid w:val="004F1345"/>
    <w:rsid w:val="004F1506"/>
    <w:rsid w:val="004F2FD2"/>
    <w:rsid w:val="004F43EB"/>
    <w:rsid w:val="004F4AFE"/>
    <w:rsid w:val="004F4B1C"/>
    <w:rsid w:val="004F50E7"/>
    <w:rsid w:val="004F52BE"/>
    <w:rsid w:val="004F58CA"/>
    <w:rsid w:val="004F5C46"/>
    <w:rsid w:val="004F60A0"/>
    <w:rsid w:val="004F67AA"/>
    <w:rsid w:val="004F6D46"/>
    <w:rsid w:val="004F726C"/>
    <w:rsid w:val="004F770C"/>
    <w:rsid w:val="00500241"/>
    <w:rsid w:val="0050082F"/>
    <w:rsid w:val="00500B6A"/>
    <w:rsid w:val="00501D5E"/>
    <w:rsid w:val="00501D82"/>
    <w:rsid w:val="00501E09"/>
    <w:rsid w:val="00502263"/>
    <w:rsid w:val="005023D1"/>
    <w:rsid w:val="00502530"/>
    <w:rsid w:val="0050282E"/>
    <w:rsid w:val="005029AE"/>
    <w:rsid w:val="0050336D"/>
    <w:rsid w:val="0050339C"/>
    <w:rsid w:val="00503A8A"/>
    <w:rsid w:val="00503E20"/>
    <w:rsid w:val="00504119"/>
    <w:rsid w:val="005048A6"/>
    <w:rsid w:val="00504A3D"/>
    <w:rsid w:val="00504C46"/>
    <w:rsid w:val="00505269"/>
    <w:rsid w:val="005052C1"/>
    <w:rsid w:val="005058BF"/>
    <w:rsid w:val="00505E97"/>
    <w:rsid w:val="005062EC"/>
    <w:rsid w:val="00506E95"/>
    <w:rsid w:val="00506F10"/>
    <w:rsid w:val="00507048"/>
    <w:rsid w:val="00507269"/>
    <w:rsid w:val="00507690"/>
    <w:rsid w:val="0050777A"/>
    <w:rsid w:val="00507B42"/>
    <w:rsid w:val="005104A5"/>
    <w:rsid w:val="00510DBE"/>
    <w:rsid w:val="00510F38"/>
    <w:rsid w:val="00511439"/>
    <w:rsid w:val="0051150F"/>
    <w:rsid w:val="005118F4"/>
    <w:rsid w:val="00511B8D"/>
    <w:rsid w:val="00513032"/>
    <w:rsid w:val="0051413C"/>
    <w:rsid w:val="005143F0"/>
    <w:rsid w:val="005144D9"/>
    <w:rsid w:val="005144F1"/>
    <w:rsid w:val="0051473F"/>
    <w:rsid w:val="00514A59"/>
    <w:rsid w:val="00514AC8"/>
    <w:rsid w:val="00514E9A"/>
    <w:rsid w:val="0051544E"/>
    <w:rsid w:val="005154F7"/>
    <w:rsid w:val="00515E7E"/>
    <w:rsid w:val="00516A0E"/>
    <w:rsid w:val="005171A7"/>
    <w:rsid w:val="0051773A"/>
    <w:rsid w:val="00517D5A"/>
    <w:rsid w:val="00517E95"/>
    <w:rsid w:val="00520522"/>
    <w:rsid w:val="00520552"/>
    <w:rsid w:val="00520DF0"/>
    <w:rsid w:val="005211DF"/>
    <w:rsid w:val="0052186A"/>
    <w:rsid w:val="00521D2F"/>
    <w:rsid w:val="00522039"/>
    <w:rsid w:val="005222DA"/>
    <w:rsid w:val="005223FB"/>
    <w:rsid w:val="0052268E"/>
    <w:rsid w:val="00522C25"/>
    <w:rsid w:val="00523393"/>
    <w:rsid w:val="005236AD"/>
    <w:rsid w:val="0052384C"/>
    <w:rsid w:val="00523BB0"/>
    <w:rsid w:val="00524FA8"/>
    <w:rsid w:val="005250BF"/>
    <w:rsid w:val="00525B71"/>
    <w:rsid w:val="00525D7E"/>
    <w:rsid w:val="005261D0"/>
    <w:rsid w:val="00526B3A"/>
    <w:rsid w:val="00526BAE"/>
    <w:rsid w:val="005271C6"/>
    <w:rsid w:val="005271DF"/>
    <w:rsid w:val="00527D08"/>
    <w:rsid w:val="005303FD"/>
    <w:rsid w:val="005305B6"/>
    <w:rsid w:val="00530E5A"/>
    <w:rsid w:val="00530F12"/>
    <w:rsid w:val="0053142D"/>
    <w:rsid w:val="005318EE"/>
    <w:rsid w:val="005321B2"/>
    <w:rsid w:val="00532DDD"/>
    <w:rsid w:val="00532F8E"/>
    <w:rsid w:val="00533B08"/>
    <w:rsid w:val="00533CA3"/>
    <w:rsid w:val="00533E4B"/>
    <w:rsid w:val="00533EBA"/>
    <w:rsid w:val="0053411C"/>
    <w:rsid w:val="005341DE"/>
    <w:rsid w:val="0053478D"/>
    <w:rsid w:val="00534AA2"/>
    <w:rsid w:val="00534B6F"/>
    <w:rsid w:val="00534F98"/>
    <w:rsid w:val="00535C05"/>
    <w:rsid w:val="00535F83"/>
    <w:rsid w:val="0053688E"/>
    <w:rsid w:val="00536EAE"/>
    <w:rsid w:val="00536F51"/>
    <w:rsid w:val="00540089"/>
    <w:rsid w:val="0054009B"/>
    <w:rsid w:val="0054081D"/>
    <w:rsid w:val="00540A51"/>
    <w:rsid w:val="00540EEC"/>
    <w:rsid w:val="00541469"/>
    <w:rsid w:val="00541613"/>
    <w:rsid w:val="0054174C"/>
    <w:rsid w:val="00541998"/>
    <w:rsid w:val="00541C8A"/>
    <w:rsid w:val="005438D0"/>
    <w:rsid w:val="005442F7"/>
    <w:rsid w:val="00544784"/>
    <w:rsid w:val="005447A6"/>
    <w:rsid w:val="00545EFB"/>
    <w:rsid w:val="00546012"/>
    <w:rsid w:val="005468CA"/>
    <w:rsid w:val="00546B3F"/>
    <w:rsid w:val="00546CAA"/>
    <w:rsid w:val="0054726B"/>
    <w:rsid w:val="005473D7"/>
    <w:rsid w:val="005515AB"/>
    <w:rsid w:val="005518FB"/>
    <w:rsid w:val="005519AA"/>
    <w:rsid w:val="00551DFF"/>
    <w:rsid w:val="005520A5"/>
    <w:rsid w:val="00552466"/>
    <w:rsid w:val="005524C5"/>
    <w:rsid w:val="005525A2"/>
    <w:rsid w:val="00552BDE"/>
    <w:rsid w:val="00552CB3"/>
    <w:rsid w:val="00552CE6"/>
    <w:rsid w:val="00552EA7"/>
    <w:rsid w:val="00553646"/>
    <w:rsid w:val="0055379B"/>
    <w:rsid w:val="00553E56"/>
    <w:rsid w:val="005544C4"/>
    <w:rsid w:val="0055455F"/>
    <w:rsid w:val="005546F4"/>
    <w:rsid w:val="00554774"/>
    <w:rsid w:val="00554BA1"/>
    <w:rsid w:val="005556E8"/>
    <w:rsid w:val="00555AA3"/>
    <w:rsid w:val="0055650B"/>
    <w:rsid w:val="005567F3"/>
    <w:rsid w:val="00556A96"/>
    <w:rsid w:val="00556A97"/>
    <w:rsid w:val="00556B82"/>
    <w:rsid w:val="00556FFA"/>
    <w:rsid w:val="0055725F"/>
    <w:rsid w:val="00557332"/>
    <w:rsid w:val="00557984"/>
    <w:rsid w:val="00557F9D"/>
    <w:rsid w:val="00560002"/>
    <w:rsid w:val="00560020"/>
    <w:rsid w:val="00560024"/>
    <w:rsid w:val="005600C6"/>
    <w:rsid w:val="00560371"/>
    <w:rsid w:val="005607C3"/>
    <w:rsid w:val="00560B5F"/>
    <w:rsid w:val="00560D37"/>
    <w:rsid w:val="00561675"/>
    <w:rsid w:val="00562584"/>
    <w:rsid w:val="0056318A"/>
    <w:rsid w:val="005631EF"/>
    <w:rsid w:val="00563427"/>
    <w:rsid w:val="00564248"/>
    <w:rsid w:val="005643E9"/>
    <w:rsid w:val="005649CD"/>
    <w:rsid w:val="00564BCA"/>
    <w:rsid w:val="00564C37"/>
    <w:rsid w:val="00564F5C"/>
    <w:rsid w:val="00565450"/>
    <w:rsid w:val="005655B6"/>
    <w:rsid w:val="00565762"/>
    <w:rsid w:val="00565E66"/>
    <w:rsid w:val="005662AD"/>
    <w:rsid w:val="005674EB"/>
    <w:rsid w:val="00567D97"/>
    <w:rsid w:val="00567F19"/>
    <w:rsid w:val="005703F9"/>
    <w:rsid w:val="00570702"/>
    <w:rsid w:val="00570914"/>
    <w:rsid w:val="00570BF9"/>
    <w:rsid w:val="00571239"/>
    <w:rsid w:val="005719F4"/>
    <w:rsid w:val="00571BB5"/>
    <w:rsid w:val="00571EC5"/>
    <w:rsid w:val="00571FB1"/>
    <w:rsid w:val="0057250B"/>
    <w:rsid w:val="00572C2B"/>
    <w:rsid w:val="00573096"/>
    <w:rsid w:val="005738B3"/>
    <w:rsid w:val="00573EE3"/>
    <w:rsid w:val="00573F69"/>
    <w:rsid w:val="005741CF"/>
    <w:rsid w:val="005753E2"/>
    <w:rsid w:val="00575940"/>
    <w:rsid w:val="00575A36"/>
    <w:rsid w:val="00576335"/>
    <w:rsid w:val="005767A2"/>
    <w:rsid w:val="005770E2"/>
    <w:rsid w:val="005771CB"/>
    <w:rsid w:val="005776DE"/>
    <w:rsid w:val="005779C3"/>
    <w:rsid w:val="005804C7"/>
    <w:rsid w:val="005808C2"/>
    <w:rsid w:val="005809C4"/>
    <w:rsid w:val="00580AA8"/>
    <w:rsid w:val="00581118"/>
    <w:rsid w:val="005822D9"/>
    <w:rsid w:val="005823AB"/>
    <w:rsid w:val="00582506"/>
    <w:rsid w:val="0058287B"/>
    <w:rsid w:val="00583153"/>
    <w:rsid w:val="0058504D"/>
    <w:rsid w:val="00585139"/>
    <w:rsid w:val="0058566C"/>
    <w:rsid w:val="0058572B"/>
    <w:rsid w:val="00585FD0"/>
    <w:rsid w:val="00586387"/>
    <w:rsid w:val="00586F24"/>
    <w:rsid w:val="00587B19"/>
    <w:rsid w:val="00590D1B"/>
    <w:rsid w:val="00591B22"/>
    <w:rsid w:val="00591B53"/>
    <w:rsid w:val="00592ADD"/>
    <w:rsid w:val="00593824"/>
    <w:rsid w:val="00593EF2"/>
    <w:rsid w:val="005945A1"/>
    <w:rsid w:val="00594760"/>
    <w:rsid w:val="0059488E"/>
    <w:rsid w:val="00594D2C"/>
    <w:rsid w:val="00594FC5"/>
    <w:rsid w:val="0059517C"/>
    <w:rsid w:val="005951E0"/>
    <w:rsid w:val="00595B81"/>
    <w:rsid w:val="00595DE7"/>
    <w:rsid w:val="00596162"/>
    <w:rsid w:val="00596902"/>
    <w:rsid w:val="00596A58"/>
    <w:rsid w:val="00596E05"/>
    <w:rsid w:val="00596F10"/>
    <w:rsid w:val="0059737A"/>
    <w:rsid w:val="00597F8B"/>
    <w:rsid w:val="00597FA0"/>
    <w:rsid w:val="005A03B4"/>
    <w:rsid w:val="005A0B19"/>
    <w:rsid w:val="005A0E52"/>
    <w:rsid w:val="005A1631"/>
    <w:rsid w:val="005A16D6"/>
    <w:rsid w:val="005A1ADB"/>
    <w:rsid w:val="005A1D8B"/>
    <w:rsid w:val="005A22B3"/>
    <w:rsid w:val="005A2469"/>
    <w:rsid w:val="005A279E"/>
    <w:rsid w:val="005A2825"/>
    <w:rsid w:val="005A2D72"/>
    <w:rsid w:val="005A2DA0"/>
    <w:rsid w:val="005A4877"/>
    <w:rsid w:val="005A4C33"/>
    <w:rsid w:val="005A4FEA"/>
    <w:rsid w:val="005A5883"/>
    <w:rsid w:val="005A606A"/>
    <w:rsid w:val="005A6089"/>
    <w:rsid w:val="005A656E"/>
    <w:rsid w:val="005A718B"/>
    <w:rsid w:val="005A79E5"/>
    <w:rsid w:val="005A7ED4"/>
    <w:rsid w:val="005A7F80"/>
    <w:rsid w:val="005B064E"/>
    <w:rsid w:val="005B06E3"/>
    <w:rsid w:val="005B084A"/>
    <w:rsid w:val="005B0BB3"/>
    <w:rsid w:val="005B0C18"/>
    <w:rsid w:val="005B0E6C"/>
    <w:rsid w:val="005B1E49"/>
    <w:rsid w:val="005B1F4C"/>
    <w:rsid w:val="005B2311"/>
    <w:rsid w:val="005B23E7"/>
    <w:rsid w:val="005B2AC4"/>
    <w:rsid w:val="005B2C3E"/>
    <w:rsid w:val="005B4463"/>
    <w:rsid w:val="005B5495"/>
    <w:rsid w:val="005B549F"/>
    <w:rsid w:val="005B6043"/>
    <w:rsid w:val="005B68AE"/>
    <w:rsid w:val="005B6FA9"/>
    <w:rsid w:val="005B6FDA"/>
    <w:rsid w:val="005B7669"/>
    <w:rsid w:val="005B795C"/>
    <w:rsid w:val="005B79CF"/>
    <w:rsid w:val="005B7BFA"/>
    <w:rsid w:val="005B7CC8"/>
    <w:rsid w:val="005C0268"/>
    <w:rsid w:val="005C059A"/>
    <w:rsid w:val="005C0884"/>
    <w:rsid w:val="005C090A"/>
    <w:rsid w:val="005C1395"/>
    <w:rsid w:val="005C16E0"/>
    <w:rsid w:val="005C1AA3"/>
    <w:rsid w:val="005C212C"/>
    <w:rsid w:val="005C24BC"/>
    <w:rsid w:val="005C329A"/>
    <w:rsid w:val="005C3659"/>
    <w:rsid w:val="005C3812"/>
    <w:rsid w:val="005C3C52"/>
    <w:rsid w:val="005C3C62"/>
    <w:rsid w:val="005C3CC8"/>
    <w:rsid w:val="005C3DDD"/>
    <w:rsid w:val="005C3EC8"/>
    <w:rsid w:val="005C45C3"/>
    <w:rsid w:val="005C4670"/>
    <w:rsid w:val="005C488C"/>
    <w:rsid w:val="005C4E4E"/>
    <w:rsid w:val="005C5936"/>
    <w:rsid w:val="005C60E4"/>
    <w:rsid w:val="005C61DB"/>
    <w:rsid w:val="005C651B"/>
    <w:rsid w:val="005C6931"/>
    <w:rsid w:val="005C6D2F"/>
    <w:rsid w:val="005D01CB"/>
    <w:rsid w:val="005D033B"/>
    <w:rsid w:val="005D0976"/>
    <w:rsid w:val="005D11DE"/>
    <w:rsid w:val="005D11F0"/>
    <w:rsid w:val="005D1514"/>
    <w:rsid w:val="005D1523"/>
    <w:rsid w:val="005D174B"/>
    <w:rsid w:val="005D18EE"/>
    <w:rsid w:val="005D1A67"/>
    <w:rsid w:val="005D1D3D"/>
    <w:rsid w:val="005D1DC7"/>
    <w:rsid w:val="005D253B"/>
    <w:rsid w:val="005D2C17"/>
    <w:rsid w:val="005D36A8"/>
    <w:rsid w:val="005D3D06"/>
    <w:rsid w:val="005D3FA0"/>
    <w:rsid w:val="005D4C22"/>
    <w:rsid w:val="005D5455"/>
    <w:rsid w:val="005D546C"/>
    <w:rsid w:val="005D59BE"/>
    <w:rsid w:val="005D65D1"/>
    <w:rsid w:val="005D6D86"/>
    <w:rsid w:val="005D6EC0"/>
    <w:rsid w:val="005D70AE"/>
    <w:rsid w:val="005D7D99"/>
    <w:rsid w:val="005E04CE"/>
    <w:rsid w:val="005E0A21"/>
    <w:rsid w:val="005E1333"/>
    <w:rsid w:val="005E1D5C"/>
    <w:rsid w:val="005E2036"/>
    <w:rsid w:val="005E2B70"/>
    <w:rsid w:val="005E2ED5"/>
    <w:rsid w:val="005E2F98"/>
    <w:rsid w:val="005E36ED"/>
    <w:rsid w:val="005E41CF"/>
    <w:rsid w:val="005E498A"/>
    <w:rsid w:val="005E4B89"/>
    <w:rsid w:val="005E5C8D"/>
    <w:rsid w:val="005E5FBB"/>
    <w:rsid w:val="005E6614"/>
    <w:rsid w:val="005E66EE"/>
    <w:rsid w:val="005E6C25"/>
    <w:rsid w:val="005E6D28"/>
    <w:rsid w:val="005E6EB8"/>
    <w:rsid w:val="005E71AC"/>
    <w:rsid w:val="005E746D"/>
    <w:rsid w:val="005F02B8"/>
    <w:rsid w:val="005F05D9"/>
    <w:rsid w:val="005F07F7"/>
    <w:rsid w:val="005F094B"/>
    <w:rsid w:val="005F09B0"/>
    <w:rsid w:val="005F0AE0"/>
    <w:rsid w:val="005F1210"/>
    <w:rsid w:val="005F161A"/>
    <w:rsid w:val="005F220E"/>
    <w:rsid w:val="005F2C6A"/>
    <w:rsid w:val="005F3235"/>
    <w:rsid w:val="005F34E6"/>
    <w:rsid w:val="005F3CDB"/>
    <w:rsid w:val="005F42C4"/>
    <w:rsid w:val="005F55B2"/>
    <w:rsid w:val="005F590C"/>
    <w:rsid w:val="005F5C48"/>
    <w:rsid w:val="005F60AF"/>
    <w:rsid w:val="005F63BF"/>
    <w:rsid w:val="005F65AD"/>
    <w:rsid w:val="005F68F3"/>
    <w:rsid w:val="005F6E39"/>
    <w:rsid w:val="005F73A6"/>
    <w:rsid w:val="005F75B7"/>
    <w:rsid w:val="005F7CBA"/>
    <w:rsid w:val="005F7EE2"/>
    <w:rsid w:val="005F7F46"/>
    <w:rsid w:val="0060004E"/>
    <w:rsid w:val="00600791"/>
    <w:rsid w:val="00600B1A"/>
    <w:rsid w:val="00600ED6"/>
    <w:rsid w:val="0060118E"/>
    <w:rsid w:val="00602118"/>
    <w:rsid w:val="0060277A"/>
    <w:rsid w:val="00602B61"/>
    <w:rsid w:val="00603B99"/>
    <w:rsid w:val="00603BFC"/>
    <w:rsid w:val="00604676"/>
    <w:rsid w:val="006049A0"/>
    <w:rsid w:val="0060579C"/>
    <w:rsid w:val="00606183"/>
    <w:rsid w:val="0060647E"/>
    <w:rsid w:val="00607350"/>
    <w:rsid w:val="006073FB"/>
    <w:rsid w:val="006101B3"/>
    <w:rsid w:val="006105B2"/>
    <w:rsid w:val="0061157A"/>
    <w:rsid w:val="00611940"/>
    <w:rsid w:val="00611CB7"/>
    <w:rsid w:val="00611DD1"/>
    <w:rsid w:val="0061257D"/>
    <w:rsid w:val="00612BB7"/>
    <w:rsid w:val="00612C88"/>
    <w:rsid w:val="00612D00"/>
    <w:rsid w:val="00613BA9"/>
    <w:rsid w:val="00613E6E"/>
    <w:rsid w:val="00614304"/>
    <w:rsid w:val="00614563"/>
    <w:rsid w:val="006148B4"/>
    <w:rsid w:val="00614DCB"/>
    <w:rsid w:val="00614FB0"/>
    <w:rsid w:val="00615806"/>
    <w:rsid w:val="006159BB"/>
    <w:rsid w:val="00615D19"/>
    <w:rsid w:val="006163B4"/>
    <w:rsid w:val="00616557"/>
    <w:rsid w:val="00617068"/>
    <w:rsid w:val="006171B3"/>
    <w:rsid w:val="00617B3A"/>
    <w:rsid w:val="00617EAC"/>
    <w:rsid w:val="00620A15"/>
    <w:rsid w:val="00620CDC"/>
    <w:rsid w:val="00620F55"/>
    <w:rsid w:val="00621ADF"/>
    <w:rsid w:val="006220BF"/>
    <w:rsid w:val="0062238B"/>
    <w:rsid w:val="00622DB8"/>
    <w:rsid w:val="00622DE1"/>
    <w:rsid w:val="00623302"/>
    <w:rsid w:val="00623371"/>
    <w:rsid w:val="00623428"/>
    <w:rsid w:val="0062361C"/>
    <w:rsid w:val="006236FA"/>
    <w:rsid w:val="006238A9"/>
    <w:rsid w:val="00623AA7"/>
    <w:rsid w:val="00623C39"/>
    <w:rsid w:val="00623C3A"/>
    <w:rsid w:val="00624904"/>
    <w:rsid w:val="006253BA"/>
    <w:rsid w:val="00625513"/>
    <w:rsid w:val="00625932"/>
    <w:rsid w:val="00625C79"/>
    <w:rsid w:val="00625E5B"/>
    <w:rsid w:val="00625F0B"/>
    <w:rsid w:val="00626790"/>
    <w:rsid w:val="006269CC"/>
    <w:rsid w:val="00627630"/>
    <w:rsid w:val="006278B9"/>
    <w:rsid w:val="00630038"/>
    <w:rsid w:val="00630779"/>
    <w:rsid w:val="0063131B"/>
    <w:rsid w:val="006313B7"/>
    <w:rsid w:val="00631C6F"/>
    <w:rsid w:val="0063209C"/>
    <w:rsid w:val="00632561"/>
    <w:rsid w:val="00632657"/>
    <w:rsid w:val="00632FE7"/>
    <w:rsid w:val="0063336F"/>
    <w:rsid w:val="00633D24"/>
    <w:rsid w:val="00633D6E"/>
    <w:rsid w:val="00633F27"/>
    <w:rsid w:val="006341A5"/>
    <w:rsid w:val="00634D36"/>
    <w:rsid w:val="00634D4E"/>
    <w:rsid w:val="006352FE"/>
    <w:rsid w:val="00635427"/>
    <w:rsid w:val="0063583E"/>
    <w:rsid w:val="006360CE"/>
    <w:rsid w:val="006363D2"/>
    <w:rsid w:val="006369F6"/>
    <w:rsid w:val="00636DCE"/>
    <w:rsid w:val="00637483"/>
    <w:rsid w:val="006374D7"/>
    <w:rsid w:val="00637848"/>
    <w:rsid w:val="00637B3E"/>
    <w:rsid w:val="006402A1"/>
    <w:rsid w:val="006402DA"/>
    <w:rsid w:val="0064061F"/>
    <w:rsid w:val="0064067A"/>
    <w:rsid w:val="00640907"/>
    <w:rsid w:val="006427AD"/>
    <w:rsid w:val="00642A6B"/>
    <w:rsid w:val="0064347E"/>
    <w:rsid w:val="00643950"/>
    <w:rsid w:val="00643E6D"/>
    <w:rsid w:val="00643E85"/>
    <w:rsid w:val="0064408B"/>
    <w:rsid w:val="006442D4"/>
    <w:rsid w:val="00644833"/>
    <w:rsid w:val="0064485C"/>
    <w:rsid w:val="0064514D"/>
    <w:rsid w:val="00645C3B"/>
    <w:rsid w:val="006462D0"/>
    <w:rsid w:val="006465ED"/>
    <w:rsid w:val="00647916"/>
    <w:rsid w:val="00647970"/>
    <w:rsid w:val="00647AA1"/>
    <w:rsid w:val="00650233"/>
    <w:rsid w:val="006508DD"/>
    <w:rsid w:val="006508F5"/>
    <w:rsid w:val="0065141E"/>
    <w:rsid w:val="006516B4"/>
    <w:rsid w:val="00651AD1"/>
    <w:rsid w:val="00651CC4"/>
    <w:rsid w:val="00651E71"/>
    <w:rsid w:val="006521F0"/>
    <w:rsid w:val="0065260D"/>
    <w:rsid w:val="0065287D"/>
    <w:rsid w:val="006528F0"/>
    <w:rsid w:val="006531DA"/>
    <w:rsid w:val="0065349F"/>
    <w:rsid w:val="00653561"/>
    <w:rsid w:val="00653C0C"/>
    <w:rsid w:val="00653C1C"/>
    <w:rsid w:val="006540E9"/>
    <w:rsid w:val="00654878"/>
    <w:rsid w:val="00654F91"/>
    <w:rsid w:val="00654FA4"/>
    <w:rsid w:val="0065565D"/>
    <w:rsid w:val="00655775"/>
    <w:rsid w:val="006579AF"/>
    <w:rsid w:val="00657B6F"/>
    <w:rsid w:val="00657CF8"/>
    <w:rsid w:val="006600E0"/>
    <w:rsid w:val="006605C4"/>
    <w:rsid w:val="00660AA8"/>
    <w:rsid w:val="00660AED"/>
    <w:rsid w:val="00661037"/>
    <w:rsid w:val="00661079"/>
    <w:rsid w:val="006611A1"/>
    <w:rsid w:val="0066134C"/>
    <w:rsid w:val="0066168C"/>
    <w:rsid w:val="00661B73"/>
    <w:rsid w:val="00662048"/>
    <w:rsid w:val="006621B9"/>
    <w:rsid w:val="00663549"/>
    <w:rsid w:val="00664677"/>
    <w:rsid w:val="00665172"/>
    <w:rsid w:val="006656C0"/>
    <w:rsid w:val="00665BA0"/>
    <w:rsid w:val="0066644C"/>
    <w:rsid w:val="00666DA9"/>
    <w:rsid w:val="00667ABC"/>
    <w:rsid w:val="00667CD4"/>
    <w:rsid w:val="00667F06"/>
    <w:rsid w:val="00670080"/>
    <w:rsid w:val="006708C7"/>
    <w:rsid w:val="00670C9F"/>
    <w:rsid w:val="00670F5B"/>
    <w:rsid w:val="006720A1"/>
    <w:rsid w:val="00672944"/>
    <w:rsid w:val="0067296F"/>
    <w:rsid w:val="00672B20"/>
    <w:rsid w:val="00673488"/>
    <w:rsid w:val="00673612"/>
    <w:rsid w:val="00673EE7"/>
    <w:rsid w:val="006740B9"/>
    <w:rsid w:val="006740F2"/>
    <w:rsid w:val="006741B8"/>
    <w:rsid w:val="0067424B"/>
    <w:rsid w:val="006742F8"/>
    <w:rsid w:val="00674533"/>
    <w:rsid w:val="006746F3"/>
    <w:rsid w:val="00675D13"/>
    <w:rsid w:val="006760BB"/>
    <w:rsid w:val="00676734"/>
    <w:rsid w:val="0067698C"/>
    <w:rsid w:val="00676A2E"/>
    <w:rsid w:val="00677890"/>
    <w:rsid w:val="00677ACC"/>
    <w:rsid w:val="0068075D"/>
    <w:rsid w:val="00680E54"/>
    <w:rsid w:val="00681025"/>
    <w:rsid w:val="006810C3"/>
    <w:rsid w:val="00681AA0"/>
    <w:rsid w:val="00681BF0"/>
    <w:rsid w:val="00682402"/>
    <w:rsid w:val="0068320A"/>
    <w:rsid w:val="0068354C"/>
    <w:rsid w:val="006845A4"/>
    <w:rsid w:val="006848D0"/>
    <w:rsid w:val="00684FAF"/>
    <w:rsid w:val="00685895"/>
    <w:rsid w:val="00685BCA"/>
    <w:rsid w:val="00686825"/>
    <w:rsid w:val="00687192"/>
    <w:rsid w:val="006877E9"/>
    <w:rsid w:val="006878FD"/>
    <w:rsid w:val="006879C4"/>
    <w:rsid w:val="00687A8D"/>
    <w:rsid w:val="00687AEA"/>
    <w:rsid w:val="00687C95"/>
    <w:rsid w:val="00690138"/>
    <w:rsid w:val="00690634"/>
    <w:rsid w:val="00690F25"/>
    <w:rsid w:val="0069147E"/>
    <w:rsid w:val="00691E18"/>
    <w:rsid w:val="0069238A"/>
    <w:rsid w:val="006923DF"/>
    <w:rsid w:val="0069368B"/>
    <w:rsid w:val="006939C2"/>
    <w:rsid w:val="00693D4E"/>
    <w:rsid w:val="00693F7D"/>
    <w:rsid w:val="00694342"/>
    <w:rsid w:val="0069489A"/>
    <w:rsid w:val="00694B0F"/>
    <w:rsid w:val="00694D96"/>
    <w:rsid w:val="0069590D"/>
    <w:rsid w:val="006970D7"/>
    <w:rsid w:val="00697720"/>
    <w:rsid w:val="00697C3E"/>
    <w:rsid w:val="00697F66"/>
    <w:rsid w:val="00697F81"/>
    <w:rsid w:val="006A016A"/>
    <w:rsid w:val="006A018B"/>
    <w:rsid w:val="006A09E1"/>
    <w:rsid w:val="006A171F"/>
    <w:rsid w:val="006A174A"/>
    <w:rsid w:val="006A1B1B"/>
    <w:rsid w:val="006A1E97"/>
    <w:rsid w:val="006A1FAF"/>
    <w:rsid w:val="006A20C1"/>
    <w:rsid w:val="006A225D"/>
    <w:rsid w:val="006A2621"/>
    <w:rsid w:val="006A2975"/>
    <w:rsid w:val="006A2DD8"/>
    <w:rsid w:val="006A3332"/>
    <w:rsid w:val="006A3406"/>
    <w:rsid w:val="006A3943"/>
    <w:rsid w:val="006A3DA3"/>
    <w:rsid w:val="006A42A8"/>
    <w:rsid w:val="006A4A8C"/>
    <w:rsid w:val="006A4D84"/>
    <w:rsid w:val="006A4E41"/>
    <w:rsid w:val="006A5219"/>
    <w:rsid w:val="006A5EFA"/>
    <w:rsid w:val="006A69AC"/>
    <w:rsid w:val="006A78F0"/>
    <w:rsid w:val="006A7B4F"/>
    <w:rsid w:val="006B0225"/>
    <w:rsid w:val="006B03DC"/>
    <w:rsid w:val="006B0480"/>
    <w:rsid w:val="006B0554"/>
    <w:rsid w:val="006B05E5"/>
    <w:rsid w:val="006B081C"/>
    <w:rsid w:val="006B0DEA"/>
    <w:rsid w:val="006B137A"/>
    <w:rsid w:val="006B202F"/>
    <w:rsid w:val="006B23DC"/>
    <w:rsid w:val="006B28FF"/>
    <w:rsid w:val="006B2905"/>
    <w:rsid w:val="006B2CC1"/>
    <w:rsid w:val="006B2FDE"/>
    <w:rsid w:val="006B32D5"/>
    <w:rsid w:val="006B330B"/>
    <w:rsid w:val="006B3C60"/>
    <w:rsid w:val="006B3D88"/>
    <w:rsid w:val="006B4173"/>
    <w:rsid w:val="006B422C"/>
    <w:rsid w:val="006B4CF2"/>
    <w:rsid w:val="006B4E3B"/>
    <w:rsid w:val="006B4E86"/>
    <w:rsid w:val="006B58C5"/>
    <w:rsid w:val="006B5A4D"/>
    <w:rsid w:val="006B5B21"/>
    <w:rsid w:val="006B5C24"/>
    <w:rsid w:val="006B5D4A"/>
    <w:rsid w:val="006B5E0B"/>
    <w:rsid w:val="006B7885"/>
    <w:rsid w:val="006C00ED"/>
    <w:rsid w:val="006C0363"/>
    <w:rsid w:val="006C0572"/>
    <w:rsid w:val="006C0AE9"/>
    <w:rsid w:val="006C10CB"/>
    <w:rsid w:val="006C1624"/>
    <w:rsid w:val="006C1E12"/>
    <w:rsid w:val="006C242C"/>
    <w:rsid w:val="006C29CD"/>
    <w:rsid w:val="006C3480"/>
    <w:rsid w:val="006C34AA"/>
    <w:rsid w:val="006C366D"/>
    <w:rsid w:val="006C38AD"/>
    <w:rsid w:val="006C3A4E"/>
    <w:rsid w:val="006C3F0F"/>
    <w:rsid w:val="006C4180"/>
    <w:rsid w:val="006C4C6B"/>
    <w:rsid w:val="006C4D45"/>
    <w:rsid w:val="006C4D63"/>
    <w:rsid w:val="006C561E"/>
    <w:rsid w:val="006C5BDE"/>
    <w:rsid w:val="006C5E40"/>
    <w:rsid w:val="006C705A"/>
    <w:rsid w:val="006C7443"/>
    <w:rsid w:val="006D0002"/>
    <w:rsid w:val="006D004C"/>
    <w:rsid w:val="006D0523"/>
    <w:rsid w:val="006D17C0"/>
    <w:rsid w:val="006D18D1"/>
    <w:rsid w:val="006D1CD9"/>
    <w:rsid w:val="006D2B3B"/>
    <w:rsid w:val="006D2C0E"/>
    <w:rsid w:val="006D2D4C"/>
    <w:rsid w:val="006D3718"/>
    <w:rsid w:val="006D44D2"/>
    <w:rsid w:val="006D504D"/>
    <w:rsid w:val="006D54D3"/>
    <w:rsid w:val="006D5D97"/>
    <w:rsid w:val="006D664F"/>
    <w:rsid w:val="006D6D95"/>
    <w:rsid w:val="006D6EAC"/>
    <w:rsid w:val="006D6EC6"/>
    <w:rsid w:val="006D6FB3"/>
    <w:rsid w:val="006D73E5"/>
    <w:rsid w:val="006D7CE6"/>
    <w:rsid w:val="006D7EAD"/>
    <w:rsid w:val="006E00E8"/>
    <w:rsid w:val="006E0328"/>
    <w:rsid w:val="006E0508"/>
    <w:rsid w:val="006E09B7"/>
    <w:rsid w:val="006E0A65"/>
    <w:rsid w:val="006E190E"/>
    <w:rsid w:val="006E1AB3"/>
    <w:rsid w:val="006E2239"/>
    <w:rsid w:val="006E2A05"/>
    <w:rsid w:val="006E2E21"/>
    <w:rsid w:val="006E316A"/>
    <w:rsid w:val="006E34C5"/>
    <w:rsid w:val="006E3649"/>
    <w:rsid w:val="006E3895"/>
    <w:rsid w:val="006E48AA"/>
    <w:rsid w:val="006E4C8F"/>
    <w:rsid w:val="006E5228"/>
    <w:rsid w:val="006E5F1B"/>
    <w:rsid w:val="006E5F3B"/>
    <w:rsid w:val="006E6F74"/>
    <w:rsid w:val="006E713A"/>
    <w:rsid w:val="006E7505"/>
    <w:rsid w:val="006E78DF"/>
    <w:rsid w:val="006F05A4"/>
    <w:rsid w:val="006F0E38"/>
    <w:rsid w:val="006F1338"/>
    <w:rsid w:val="006F174F"/>
    <w:rsid w:val="006F20A8"/>
    <w:rsid w:val="006F272D"/>
    <w:rsid w:val="006F2F6B"/>
    <w:rsid w:val="006F3C54"/>
    <w:rsid w:val="006F5C7D"/>
    <w:rsid w:val="006F62AB"/>
    <w:rsid w:val="006F7F20"/>
    <w:rsid w:val="0070001C"/>
    <w:rsid w:val="00700117"/>
    <w:rsid w:val="00700435"/>
    <w:rsid w:val="007006ED"/>
    <w:rsid w:val="0070102F"/>
    <w:rsid w:val="00701598"/>
    <w:rsid w:val="0070175E"/>
    <w:rsid w:val="00701A42"/>
    <w:rsid w:val="00702E1D"/>
    <w:rsid w:val="00702ED0"/>
    <w:rsid w:val="0070316C"/>
    <w:rsid w:val="007035DD"/>
    <w:rsid w:val="00703710"/>
    <w:rsid w:val="00703D57"/>
    <w:rsid w:val="00703E79"/>
    <w:rsid w:val="00703E9C"/>
    <w:rsid w:val="0070432C"/>
    <w:rsid w:val="00704BD1"/>
    <w:rsid w:val="0070509A"/>
    <w:rsid w:val="007055CF"/>
    <w:rsid w:val="00705699"/>
    <w:rsid w:val="00705EBF"/>
    <w:rsid w:val="00705FEA"/>
    <w:rsid w:val="0070604D"/>
    <w:rsid w:val="007062AF"/>
    <w:rsid w:val="007063F4"/>
    <w:rsid w:val="0070667E"/>
    <w:rsid w:val="00706BAC"/>
    <w:rsid w:val="00706C2E"/>
    <w:rsid w:val="00706FB2"/>
    <w:rsid w:val="007074B0"/>
    <w:rsid w:val="00710A04"/>
    <w:rsid w:val="00710DA2"/>
    <w:rsid w:val="00711285"/>
    <w:rsid w:val="00711D96"/>
    <w:rsid w:val="0071248E"/>
    <w:rsid w:val="0071252D"/>
    <w:rsid w:val="007126AA"/>
    <w:rsid w:val="007127E1"/>
    <w:rsid w:val="007129FE"/>
    <w:rsid w:val="0071329A"/>
    <w:rsid w:val="0071329B"/>
    <w:rsid w:val="007136F5"/>
    <w:rsid w:val="00713DC9"/>
    <w:rsid w:val="00713E85"/>
    <w:rsid w:val="00714224"/>
    <w:rsid w:val="00715358"/>
    <w:rsid w:val="00715D05"/>
    <w:rsid w:val="00715E74"/>
    <w:rsid w:val="00715F6D"/>
    <w:rsid w:val="00716E19"/>
    <w:rsid w:val="00717A11"/>
    <w:rsid w:val="00717C89"/>
    <w:rsid w:val="00717E17"/>
    <w:rsid w:val="007200C8"/>
    <w:rsid w:val="007200D2"/>
    <w:rsid w:val="007201A5"/>
    <w:rsid w:val="007205F2"/>
    <w:rsid w:val="007207A3"/>
    <w:rsid w:val="00720F73"/>
    <w:rsid w:val="00720FE1"/>
    <w:rsid w:val="00721091"/>
    <w:rsid w:val="0072114C"/>
    <w:rsid w:val="0072172E"/>
    <w:rsid w:val="0072182D"/>
    <w:rsid w:val="00722526"/>
    <w:rsid w:val="00722D13"/>
    <w:rsid w:val="00723712"/>
    <w:rsid w:val="00724C11"/>
    <w:rsid w:val="00724E6B"/>
    <w:rsid w:val="00724EE9"/>
    <w:rsid w:val="0072591E"/>
    <w:rsid w:val="007259CB"/>
    <w:rsid w:val="00725FC7"/>
    <w:rsid w:val="0072658F"/>
    <w:rsid w:val="007265AE"/>
    <w:rsid w:val="0072667D"/>
    <w:rsid w:val="007266F2"/>
    <w:rsid w:val="00726FEA"/>
    <w:rsid w:val="007272EC"/>
    <w:rsid w:val="00727575"/>
    <w:rsid w:val="00727874"/>
    <w:rsid w:val="00727DF6"/>
    <w:rsid w:val="00730349"/>
    <w:rsid w:val="007303E7"/>
    <w:rsid w:val="0073056B"/>
    <w:rsid w:val="007306FB"/>
    <w:rsid w:val="00730EF8"/>
    <w:rsid w:val="0073110C"/>
    <w:rsid w:val="0073137F"/>
    <w:rsid w:val="00731547"/>
    <w:rsid w:val="00731FD3"/>
    <w:rsid w:val="00732425"/>
    <w:rsid w:val="0073263F"/>
    <w:rsid w:val="0073265D"/>
    <w:rsid w:val="00732863"/>
    <w:rsid w:val="0073296F"/>
    <w:rsid w:val="00732B62"/>
    <w:rsid w:val="0073302B"/>
    <w:rsid w:val="00733B59"/>
    <w:rsid w:val="00734277"/>
    <w:rsid w:val="0073499A"/>
    <w:rsid w:val="00734C6B"/>
    <w:rsid w:val="0073510D"/>
    <w:rsid w:val="007358E1"/>
    <w:rsid w:val="00736055"/>
    <w:rsid w:val="00736117"/>
    <w:rsid w:val="00737232"/>
    <w:rsid w:val="007402AF"/>
    <w:rsid w:val="00740473"/>
    <w:rsid w:val="007409EE"/>
    <w:rsid w:val="00740D88"/>
    <w:rsid w:val="00742046"/>
    <w:rsid w:val="007420D6"/>
    <w:rsid w:val="00742361"/>
    <w:rsid w:val="00742883"/>
    <w:rsid w:val="00742914"/>
    <w:rsid w:val="0074293B"/>
    <w:rsid w:val="007431F4"/>
    <w:rsid w:val="007431F7"/>
    <w:rsid w:val="00743595"/>
    <w:rsid w:val="007438F4"/>
    <w:rsid w:val="00744969"/>
    <w:rsid w:val="00745350"/>
    <w:rsid w:val="00745458"/>
    <w:rsid w:val="00745A64"/>
    <w:rsid w:val="00745AA7"/>
    <w:rsid w:val="00745BE0"/>
    <w:rsid w:val="00745F4C"/>
    <w:rsid w:val="0074609C"/>
    <w:rsid w:val="00746171"/>
    <w:rsid w:val="007463E0"/>
    <w:rsid w:val="007465A9"/>
    <w:rsid w:val="00746834"/>
    <w:rsid w:val="00746CC8"/>
    <w:rsid w:val="007472B8"/>
    <w:rsid w:val="007475F2"/>
    <w:rsid w:val="00747A1E"/>
    <w:rsid w:val="007509D2"/>
    <w:rsid w:val="00750B3F"/>
    <w:rsid w:val="00751137"/>
    <w:rsid w:val="007516DC"/>
    <w:rsid w:val="007519CB"/>
    <w:rsid w:val="00751D9F"/>
    <w:rsid w:val="00751EB0"/>
    <w:rsid w:val="00751EB9"/>
    <w:rsid w:val="007520CB"/>
    <w:rsid w:val="007521A3"/>
    <w:rsid w:val="0075290D"/>
    <w:rsid w:val="00752CE0"/>
    <w:rsid w:val="007537A3"/>
    <w:rsid w:val="007537E5"/>
    <w:rsid w:val="00753DDD"/>
    <w:rsid w:val="0075436F"/>
    <w:rsid w:val="00754798"/>
    <w:rsid w:val="0075498B"/>
    <w:rsid w:val="007549D7"/>
    <w:rsid w:val="00754BDD"/>
    <w:rsid w:val="007550A4"/>
    <w:rsid w:val="00755130"/>
    <w:rsid w:val="00755543"/>
    <w:rsid w:val="007555BA"/>
    <w:rsid w:val="00755845"/>
    <w:rsid w:val="00755C95"/>
    <w:rsid w:val="007568E0"/>
    <w:rsid w:val="00756DD9"/>
    <w:rsid w:val="007571EE"/>
    <w:rsid w:val="007573EF"/>
    <w:rsid w:val="007574A6"/>
    <w:rsid w:val="00757E63"/>
    <w:rsid w:val="007604D1"/>
    <w:rsid w:val="00760794"/>
    <w:rsid w:val="00760A80"/>
    <w:rsid w:val="00760BF2"/>
    <w:rsid w:val="00760D51"/>
    <w:rsid w:val="007611BC"/>
    <w:rsid w:val="00761AAD"/>
    <w:rsid w:val="007621F8"/>
    <w:rsid w:val="0076270F"/>
    <w:rsid w:val="00762830"/>
    <w:rsid w:val="007633C0"/>
    <w:rsid w:val="007638C2"/>
    <w:rsid w:val="00763C2E"/>
    <w:rsid w:val="00763E64"/>
    <w:rsid w:val="007642A2"/>
    <w:rsid w:val="00764338"/>
    <w:rsid w:val="0076437B"/>
    <w:rsid w:val="00764500"/>
    <w:rsid w:val="007645C5"/>
    <w:rsid w:val="00764893"/>
    <w:rsid w:val="007649A8"/>
    <w:rsid w:val="00765333"/>
    <w:rsid w:val="007654CA"/>
    <w:rsid w:val="007656D6"/>
    <w:rsid w:val="007660B9"/>
    <w:rsid w:val="00766F7C"/>
    <w:rsid w:val="007673A7"/>
    <w:rsid w:val="00767BE1"/>
    <w:rsid w:val="00770546"/>
    <w:rsid w:val="00770658"/>
    <w:rsid w:val="00770724"/>
    <w:rsid w:val="00770841"/>
    <w:rsid w:val="00770FE2"/>
    <w:rsid w:val="007710A0"/>
    <w:rsid w:val="007714B8"/>
    <w:rsid w:val="00771DF3"/>
    <w:rsid w:val="00772E93"/>
    <w:rsid w:val="00772EC7"/>
    <w:rsid w:val="007733B0"/>
    <w:rsid w:val="007734BE"/>
    <w:rsid w:val="007739C1"/>
    <w:rsid w:val="00773CF3"/>
    <w:rsid w:val="0077440F"/>
    <w:rsid w:val="00774878"/>
    <w:rsid w:val="00774AEF"/>
    <w:rsid w:val="00774DE4"/>
    <w:rsid w:val="007750E2"/>
    <w:rsid w:val="0077510A"/>
    <w:rsid w:val="00775128"/>
    <w:rsid w:val="007752C6"/>
    <w:rsid w:val="007764AF"/>
    <w:rsid w:val="0077656E"/>
    <w:rsid w:val="00776F8B"/>
    <w:rsid w:val="007770A8"/>
    <w:rsid w:val="0077783C"/>
    <w:rsid w:val="00777BE2"/>
    <w:rsid w:val="007801E8"/>
    <w:rsid w:val="0078041F"/>
    <w:rsid w:val="00780A8D"/>
    <w:rsid w:val="0078113C"/>
    <w:rsid w:val="00781868"/>
    <w:rsid w:val="00781894"/>
    <w:rsid w:val="00781909"/>
    <w:rsid w:val="00781A38"/>
    <w:rsid w:val="00781A5C"/>
    <w:rsid w:val="00781D3E"/>
    <w:rsid w:val="00782126"/>
    <w:rsid w:val="007826D8"/>
    <w:rsid w:val="00782767"/>
    <w:rsid w:val="00782CDD"/>
    <w:rsid w:val="00782CEA"/>
    <w:rsid w:val="00782FC4"/>
    <w:rsid w:val="007830BA"/>
    <w:rsid w:val="00783293"/>
    <w:rsid w:val="0078337D"/>
    <w:rsid w:val="0078392E"/>
    <w:rsid w:val="00783EFD"/>
    <w:rsid w:val="0078442D"/>
    <w:rsid w:val="0078457E"/>
    <w:rsid w:val="0078460B"/>
    <w:rsid w:val="007848EF"/>
    <w:rsid w:val="00784A38"/>
    <w:rsid w:val="00784B48"/>
    <w:rsid w:val="00784DF8"/>
    <w:rsid w:val="00784ED3"/>
    <w:rsid w:val="00784F7C"/>
    <w:rsid w:val="00785155"/>
    <w:rsid w:val="00785216"/>
    <w:rsid w:val="007853C5"/>
    <w:rsid w:val="007858A0"/>
    <w:rsid w:val="00785A77"/>
    <w:rsid w:val="00785F1A"/>
    <w:rsid w:val="00786202"/>
    <w:rsid w:val="00786296"/>
    <w:rsid w:val="007868E5"/>
    <w:rsid w:val="00787473"/>
    <w:rsid w:val="00787480"/>
    <w:rsid w:val="00787830"/>
    <w:rsid w:val="0078784E"/>
    <w:rsid w:val="007879CC"/>
    <w:rsid w:val="00787B77"/>
    <w:rsid w:val="00790A73"/>
    <w:rsid w:val="00791091"/>
    <w:rsid w:val="0079160A"/>
    <w:rsid w:val="00791C5D"/>
    <w:rsid w:val="007929AC"/>
    <w:rsid w:val="00792A51"/>
    <w:rsid w:val="007933F7"/>
    <w:rsid w:val="00793620"/>
    <w:rsid w:val="007953A8"/>
    <w:rsid w:val="00795559"/>
    <w:rsid w:val="00795A97"/>
    <w:rsid w:val="0079607F"/>
    <w:rsid w:val="007963E3"/>
    <w:rsid w:val="007965B8"/>
    <w:rsid w:val="00796F3B"/>
    <w:rsid w:val="00796FB5"/>
    <w:rsid w:val="0079716A"/>
    <w:rsid w:val="00797639"/>
    <w:rsid w:val="00797CCF"/>
    <w:rsid w:val="007A0409"/>
    <w:rsid w:val="007A0463"/>
    <w:rsid w:val="007A056E"/>
    <w:rsid w:val="007A152F"/>
    <w:rsid w:val="007A19C8"/>
    <w:rsid w:val="007A220C"/>
    <w:rsid w:val="007A332C"/>
    <w:rsid w:val="007A3433"/>
    <w:rsid w:val="007A38E5"/>
    <w:rsid w:val="007A465B"/>
    <w:rsid w:val="007A4B8D"/>
    <w:rsid w:val="007A4FD8"/>
    <w:rsid w:val="007A4FDF"/>
    <w:rsid w:val="007A55FF"/>
    <w:rsid w:val="007A5A2F"/>
    <w:rsid w:val="007A5B7F"/>
    <w:rsid w:val="007A5BD9"/>
    <w:rsid w:val="007A5DD2"/>
    <w:rsid w:val="007A6299"/>
    <w:rsid w:val="007A65F2"/>
    <w:rsid w:val="007A6D52"/>
    <w:rsid w:val="007A6D70"/>
    <w:rsid w:val="007A6D9E"/>
    <w:rsid w:val="007B0096"/>
    <w:rsid w:val="007B017F"/>
    <w:rsid w:val="007B06C6"/>
    <w:rsid w:val="007B0D75"/>
    <w:rsid w:val="007B114D"/>
    <w:rsid w:val="007B1A92"/>
    <w:rsid w:val="007B1DC7"/>
    <w:rsid w:val="007B1F62"/>
    <w:rsid w:val="007B22C5"/>
    <w:rsid w:val="007B2368"/>
    <w:rsid w:val="007B2D24"/>
    <w:rsid w:val="007B34C8"/>
    <w:rsid w:val="007B36B2"/>
    <w:rsid w:val="007B39FA"/>
    <w:rsid w:val="007B45AB"/>
    <w:rsid w:val="007B46F1"/>
    <w:rsid w:val="007B4836"/>
    <w:rsid w:val="007B4995"/>
    <w:rsid w:val="007B49DE"/>
    <w:rsid w:val="007B5B16"/>
    <w:rsid w:val="007B5B9C"/>
    <w:rsid w:val="007B633F"/>
    <w:rsid w:val="007B6AFA"/>
    <w:rsid w:val="007B6ECF"/>
    <w:rsid w:val="007B7147"/>
    <w:rsid w:val="007B7258"/>
    <w:rsid w:val="007B73D7"/>
    <w:rsid w:val="007B74AA"/>
    <w:rsid w:val="007B7632"/>
    <w:rsid w:val="007B773A"/>
    <w:rsid w:val="007B7FBA"/>
    <w:rsid w:val="007C01B6"/>
    <w:rsid w:val="007C0464"/>
    <w:rsid w:val="007C0520"/>
    <w:rsid w:val="007C0574"/>
    <w:rsid w:val="007C0A21"/>
    <w:rsid w:val="007C1380"/>
    <w:rsid w:val="007C14D6"/>
    <w:rsid w:val="007C1D8A"/>
    <w:rsid w:val="007C202E"/>
    <w:rsid w:val="007C25AF"/>
    <w:rsid w:val="007C2F9F"/>
    <w:rsid w:val="007C3294"/>
    <w:rsid w:val="007C41AB"/>
    <w:rsid w:val="007C4307"/>
    <w:rsid w:val="007C4C11"/>
    <w:rsid w:val="007C4E27"/>
    <w:rsid w:val="007C4EDE"/>
    <w:rsid w:val="007C5922"/>
    <w:rsid w:val="007C5FAE"/>
    <w:rsid w:val="007C67D0"/>
    <w:rsid w:val="007C6A16"/>
    <w:rsid w:val="007C6C6D"/>
    <w:rsid w:val="007C7E63"/>
    <w:rsid w:val="007C7FF1"/>
    <w:rsid w:val="007D0306"/>
    <w:rsid w:val="007D032C"/>
    <w:rsid w:val="007D0AE2"/>
    <w:rsid w:val="007D11FB"/>
    <w:rsid w:val="007D16B6"/>
    <w:rsid w:val="007D1740"/>
    <w:rsid w:val="007D1A5A"/>
    <w:rsid w:val="007D2142"/>
    <w:rsid w:val="007D230F"/>
    <w:rsid w:val="007D28F5"/>
    <w:rsid w:val="007D2934"/>
    <w:rsid w:val="007D2B98"/>
    <w:rsid w:val="007D2E05"/>
    <w:rsid w:val="007D3852"/>
    <w:rsid w:val="007D3884"/>
    <w:rsid w:val="007D483D"/>
    <w:rsid w:val="007D4A8D"/>
    <w:rsid w:val="007D4DCC"/>
    <w:rsid w:val="007D5FE8"/>
    <w:rsid w:val="007D618C"/>
    <w:rsid w:val="007D6932"/>
    <w:rsid w:val="007D6DE0"/>
    <w:rsid w:val="007D6EBD"/>
    <w:rsid w:val="007D7575"/>
    <w:rsid w:val="007D7859"/>
    <w:rsid w:val="007D7B73"/>
    <w:rsid w:val="007E03EA"/>
    <w:rsid w:val="007E08AB"/>
    <w:rsid w:val="007E0B10"/>
    <w:rsid w:val="007E1551"/>
    <w:rsid w:val="007E1D0F"/>
    <w:rsid w:val="007E1DFA"/>
    <w:rsid w:val="007E1E6A"/>
    <w:rsid w:val="007E1FA5"/>
    <w:rsid w:val="007E20B0"/>
    <w:rsid w:val="007E2194"/>
    <w:rsid w:val="007E27CD"/>
    <w:rsid w:val="007E3420"/>
    <w:rsid w:val="007E3C11"/>
    <w:rsid w:val="007E3F9C"/>
    <w:rsid w:val="007E40AE"/>
    <w:rsid w:val="007E410D"/>
    <w:rsid w:val="007E43AE"/>
    <w:rsid w:val="007E4D45"/>
    <w:rsid w:val="007E4DC5"/>
    <w:rsid w:val="007E4F11"/>
    <w:rsid w:val="007E4F7E"/>
    <w:rsid w:val="007E54E8"/>
    <w:rsid w:val="007E5CAF"/>
    <w:rsid w:val="007E695A"/>
    <w:rsid w:val="007E74A6"/>
    <w:rsid w:val="007E793C"/>
    <w:rsid w:val="007F07E2"/>
    <w:rsid w:val="007F0BB4"/>
    <w:rsid w:val="007F0F93"/>
    <w:rsid w:val="007F1ED1"/>
    <w:rsid w:val="007F26E3"/>
    <w:rsid w:val="007F2DF5"/>
    <w:rsid w:val="007F2E52"/>
    <w:rsid w:val="007F30CE"/>
    <w:rsid w:val="007F35FB"/>
    <w:rsid w:val="007F36A0"/>
    <w:rsid w:val="007F47E7"/>
    <w:rsid w:val="007F49EA"/>
    <w:rsid w:val="007F4A6F"/>
    <w:rsid w:val="007F6742"/>
    <w:rsid w:val="007F6F02"/>
    <w:rsid w:val="007F718A"/>
    <w:rsid w:val="007F7314"/>
    <w:rsid w:val="007F7DC5"/>
    <w:rsid w:val="00800022"/>
    <w:rsid w:val="008003CE"/>
    <w:rsid w:val="008004FF"/>
    <w:rsid w:val="0080052E"/>
    <w:rsid w:val="008005B0"/>
    <w:rsid w:val="00800A04"/>
    <w:rsid w:val="00800AAB"/>
    <w:rsid w:val="00800CDA"/>
    <w:rsid w:val="00800DB6"/>
    <w:rsid w:val="00801189"/>
    <w:rsid w:val="008017CC"/>
    <w:rsid w:val="008018FD"/>
    <w:rsid w:val="008025E4"/>
    <w:rsid w:val="00802824"/>
    <w:rsid w:val="00802B30"/>
    <w:rsid w:val="00802FDC"/>
    <w:rsid w:val="00803145"/>
    <w:rsid w:val="0080354A"/>
    <w:rsid w:val="008035CC"/>
    <w:rsid w:val="00803739"/>
    <w:rsid w:val="008038CF"/>
    <w:rsid w:val="00805058"/>
    <w:rsid w:val="00805678"/>
    <w:rsid w:val="0080567E"/>
    <w:rsid w:val="00805E68"/>
    <w:rsid w:val="00806AC6"/>
    <w:rsid w:val="00807210"/>
    <w:rsid w:val="00807424"/>
    <w:rsid w:val="00807869"/>
    <w:rsid w:val="0081014D"/>
    <w:rsid w:val="008103E1"/>
    <w:rsid w:val="00810919"/>
    <w:rsid w:val="00810E01"/>
    <w:rsid w:val="00810E83"/>
    <w:rsid w:val="00810F82"/>
    <w:rsid w:val="00811044"/>
    <w:rsid w:val="0081109B"/>
    <w:rsid w:val="00811EC3"/>
    <w:rsid w:val="0081224C"/>
    <w:rsid w:val="008122FB"/>
    <w:rsid w:val="008127FE"/>
    <w:rsid w:val="008129E5"/>
    <w:rsid w:val="00812DBC"/>
    <w:rsid w:val="00813810"/>
    <w:rsid w:val="00813E28"/>
    <w:rsid w:val="0081452B"/>
    <w:rsid w:val="00814A73"/>
    <w:rsid w:val="00815415"/>
    <w:rsid w:val="00815689"/>
    <w:rsid w:val="00815DA4"/>
    <w:rsid w:val="008164C9"/>
    <w:rsid w:val="0081680C"/>
    <w:rsid w:val="00816BBB"/>
    <w:rsid w:val="00816DC8"/>
    <w:rsid w:val="0081762F"/>
    <w:rsid w:val="008176CA"/>
    <w:rsid w:val="0082080F"/>
    <w:rsid w:val="008209C8"/>
    <w:rsid w:val="0082149B"/>
    <w:rsid w:val="00822481"/>
    <w:rsid w:val="008224E7"/>
    <w:rsid w:val="00822651"/>
    <w:rsid w:val="008226E9"/>
    <w:rsid w:val="0082347C"/>
    <w:rsid w:val="00823B0C"/>
    <w:rsid w:val="00823BBD"/>
    <w:rsid w:val="00823D23"/>
    <w:rsid w:val="008240EF"/>
    <w:rsid w:val="00824289"/>
    <w:rsid w:val="0082431E"/>
    <w:rsid w:val="008252F6"/>
    <w:rsid w:val="0082597A"/>
    <w:rsid w:val="00825DA7"/>
    <w:rsid w:val="00825E9B"/>
    <w:rsid w:val="0082679A"/>
    <w:rsid w:val="0082689F"/>
    <w:rsid w:val="00826DCC"/>
    <w:rsid w:val="00827F20"/>
    <w:rsid w:val="00830100"/>
    <w:rsid w:val="00830333"/>
    <w:rsid w:val="00830BE0"/>
    <w:rsid w:val="00830D1C"/>
    <w:rsid w:val="00831266"/>
    <w:rsid w:val="00831968"/>
    <w:rsid w:val="00831AA2"/>
    <w:rsid w:val="00832863"/>
    <w:rsid w:val="00833A39"/>
    <w:rsid w:val="00833B90"/>
    <w:rsid w:val="008343DC"/>
    <w:rsid w:val="008346BE"/>
    <w:rsid w:val="00834B8A"/>
    <w:rsid w:val="00834FE3"/>
    <w:rsid w:val="008357E5"/>
    <w:rsid w:val="00835AA8"/>
    <w:rsid w:val="0083631E"/>
    <w:rsid w:val="0083680D"/>
    <w:rsid w:val="00836820"/>
    <w:rsid w:val="00836826"/>
    <w:rsid w:val="008379E6"/>
    <w:rsid w:val="008407F9"/>
    <w:rsid w:val="00840A02"/>
    <w:rsid w:val="00841EDB"/>
    <w:rsid w:val="008422CE"/>
    <w:rsid w:val="008423C5"/>
    <w:rsid w:val="00842734"/>
    <w:rsid w:val="00842932"/>
    <w:rsid w:val="008432D7"/>
    <w:rsid w:val="00844655"/>
    <w:rsid w:val="008446B1"/>
    <w:rsid w:val="00844AA7"/>
    <w:rsid w:val="00844DC2"/>
    <w:rsid w:val="00845013"/>
    <w:rsid w:val="0084522E"/>
    <w:rsid w:val="00845744"/>
    <w:rsid w:val="00845B98"/>
    <w:rsid w:val="00845EE7"/>
    <w:rsid w:val="0084624B"/>
    <w:rsid w:val="00846E97"/>
    <w:rsid w:val="0085166A"/>
    <w:rsid w:val="00851C0C"/>
    <w:rsid w:val="0085204A"/>
    <w:rsid w:val="0085221A"/>
    <w:rsid w:val="0085239F"/>
    <w:rsid w:val="0085282A"/>
    <w:rsid w:val="00852DC0"/>
    <w:rsid w:val="00853085"/>
    <w:rsid w:val="008530F3"/>
    <w:rsid w:val="008537CA"/>
    <w:rsid w:val="0085391B"/>
    <w:rsid w:val="00853D0C"/>
    <w:rsid w:val="008546E5"/>
    <w:rsid w:val="008556F0"/>
    <w:rsid w:val="008560E7"/>
    <w:rsid w:val="008575F7"/>
    <w:rsid w:val="00857BE9"/>
    <w:rsid w:val="00857F72"/>
    <w:rsid w:val="0086050B"/>
    <w:rsid w:val="00861097"/>
    <w:rsid w:val="008612A1"/>
    <w:rsid w:val="008613B5"/>
    <w:rsid w:val="008615ED"/>
    <w:rsid w:val="00861E62"/>
    <w:rsid w:val="00862233"/>
    <w:rsid w:val="0086247F"/>
    <w:rsid w:val="00862B20"/>
    <w:rsid w:val="00862DDE"/>
    <w:rsid w:val="00862E29"/>
    <w:rsid w:val="00863429"/>
    <w:rsid w:val="00863F40"/>
    <w:rsid w:val="008645B3"/>
    <w:rsid w:val="0086463C"/>
    <w:rsid w:val="008647F8"/>
    <w:rsid w:val="00864E47"/>
    <w:rsid w:val="008654BB"/>
    <w:rsid w:val="00865737"/>
    <w:rsid w:val="00865883"/>
    <w:rsid w:val="00865B57"/>
    <w:rsid w:val="00865D5A"/>
    <w:rsid w:val="00865F3D"/>
    <w:rsid w:val="008661E9"/>
    <w:rsid w:val="00866BD9"/>
    <w:rsid w:val="00866E2D"/>
    <w:rsid w:val="008706A8"/>
    <w:rsid w:val="00870A9D"/>
    <w:rsid w:val="00870D24"/>
    <w:rsid w:val="00870DBB"/>
    <w:rsid w:val="00871019"/>
    <w:rsid w:val="00871416"/>
    <w:rsid w:val="0087161B"/>
    <w:rsid w:val="00871F63"/>
    <w:rsid w:val="008728B8"/>
    <w:rsid w:val="00872D7F"/>
    <w:rsid w:val="00872FE3"/>
    <w:rsid w:val="0087315B"/>
    <w:rsid w:val="00873708"/>
    <w:rsid w:val="008738E0"/>
    <w:rsid w:val="00873CBC"/>
    <w:rsid w:val="00874368"/>
    <w:rsid w:val="008746DD"/>
    <w:rsid w:val="00874895"/>
    <w:rsid w:val="008749A1"/>
    <w:rsid w:val="00875160"/>
    <w:rsid w:val="008751FF"/>
    <w:rsid w:val="00875611"/>
    <w:rsid w:val="0087583B"/>
    <w:rsid w:val="008758DF"/>
    <w:rsid w:val="00875AD6"/>
    <w:rsid w:val="00875E93"/>
    <w:rsid w:val="008769E6"/>
    <w:rsid w:val="00876BFB"/>
    <w:rsid w:val="008773FF"/>
    <w:rsid w:val="008775DE"/>
    <w:rsid w:val="0087788C"/>
    <w:rsid w:val="00877EB8"/>
    <w:rsid w:val="00877EDE"/>
    <w:rsid w:val="008800FB"/>
    <w:rsid w:val="00880393"/>
    <w:rsid w:val="008806AC"/>
    <w:rsid w:val="0088077F"/>
    <w:rsid w:val="00881590"/>
    <w:rsid w:val="008818F6"/>
    <w:rsid w:val="00881F62"/>
    <w:rsid w:val="00882503"/>
    <w:rsid w:val="008831C0"/>
    <w:rsid w:val="00884079"/>
    <w:rsid w:val="008844D7"/>
    <w:rsid w:val="0088451B"/>
    <w:rsid w:val="00885358"/>
    <w:rsid w:val="00885377"/>
    <w:rsid w:val="00885602"/>
    <w:rsid w:val="00885742"/>
    <w:rsid w:val="008859EC"/>
    <w:rsid w:val="00885E58"/>
    <w:rsid w:val="008861E2"/>
    <w:rsid w:val="0088695C"/>
    <w:rsid w:val="0088697C"/>
    <w:rsid w:val="00886EB3"/>
    <w:rsid w:val="0088708C"/>
    <w:rsid w:val="008872DD"/>
    <w:rsid w:val="0088743F"/>
    <w:rsid w:val="00890378"/>
    <w:rsid w:val="00890443"/>
    <w:rsid w:val="00890637"/>
    <w:rsid w:val="00890965"/>
    <w:rsid w:val="00890B64"/>
    <w:rsid w:val="00890BED"/>
    <w:rsid w:val="00891199"/>
    <w:rsid w:val="00892308"/>
    <w:rsid w:val="008924E7"/>
    <w:rsid w:val="0089271F"/>
    <w:rsid w:val="008929AD"/>
    <w:rsid w:val="00892F82"/>
    <w:rsid w:val="00893208"/>
    <w:rsid w:val="00893358"/>
    <w:rsid w:val="00893366"/>
    <w:rsid w:val="008934F3"/>
    <w:rsid w:val="00893A9B"/>
    <w:rsid w:val="00893AF4"/>
    <w:rsid w:val="0089411A"/>
    <w:rsid w:val="0089499D"/>
    <w:rsid w:val="00894E74"/>
    <w:rsid w:val="0089510F"/>
    <w:rsid w:val="00895852"/>
    <w:rsid w:val="008958A0"/>
    <w:rsid w:val="00895B66"/>
    <w:rsid w:val="00895B89"/>
    <w:rsid w:val="00895C60"/>
    <w:rsid w:val="00896B4A"/>
    <w:rsid w:val="008971FF"/>
    <w:rsid w:val="008973D3"/>
    <w:rsid w:val="0089777B"/>
    <w:rsid w:val="008A01F8"/>
    <w:rsid w:val="008A06D8"/>
    <w:rsid w:val="008A0727"/>
    <w:rsid w:val="008A0BC4"/>
    <w:rsid w:val="008A197A"/>
    <w:rsid w:val="008A1E82"/>
    <w:rsid w:val="008A1FD3"/>
    <w:rsid w:val="008A216A"/>
    <w:rsid w:val="008A2704"/>
    <w:rsid w:val="008A276E"/>
    <w:rsid w:val="008A348F"/>
    <w:rsid w:val="008A3EFD"/>
    <w:rsid w:val="008A45A9"/>
    <w:rsid w:val="008A48B1"/>
    <w:rsid w:val="008A492D"/>
    <w:rsid w:val="008A53C2"/>
    <w:rsid w:val="008A547C"/>
    <w:rsid w:val="008A556A"/>
    <w:rsid w:val="008A55C6"/>
    <w:rsid w:val="008A5963"/>
    <w:rsid w:val="008A59D8"/>
    <w:rsid w:val="008A5C5A"/>
    <w:rsid w:val="008A5FDC"/>
    <w:rsid w:val="008A61A3"/>
    <w:rsid w:val="008A61FB"/>
    <w:rsid w:val="008A6464"/>
    <w:rsid w:val="008A6556"/>
    <w:rsid w:val="008A68DE"/>
    <w:rsid w:val="008A6CC7"/>
    <w:rsid w:val="008A787D"/>
    <w:rsid w:val="008A7E3D"/>
    <w:rsid w:val="008A7F78"/>
    <w:rsid w:val="008B001B"/>
    <w:rsid w:val="008B00B4"/>
    <w:rsid w:val="008B0263"/>
    <w:rsid w:val="008B039C"/>
    <w:rsid w:val="008B0734"/>
    <w:rsid w:val="008B1B97"/>
    <w:rsid w:val="008B261C"/>
    <w:rsid w:val="008B27D1"/>
    <w:rsid w:val="008B2872"/>
    <w:rsid w:val="008B2A9C"/>
    <w:rsid w:val="008B2B72"/>
    <w:rsid w:val="008B3434"/>
    <w:rsid w:val="008B3C16"/>
    <w:rsid w:val="008B4A78"/>
    <w:rsid w:val="008B579C"/>
    <w:rsid w:val="008B57D5"/>
    <w:rsid w:val="008B63ED"/>
    <w:rsid w:val="008B68E0"/>
    <w:rsid w:val="008B6C7B"/>
    <w:rsid w:val="008B6FA6"/>
    <w:rsid w:val="008B719F"/>
    <w:rsid w:val="008B77F6"/>
    <w:rsid w:val="008C1852"/>
    <w:rsid w:val="008C1C34"/>
    <w:rsid w:val="008C222D"/>
    <w:rsid w:val="008C231C"/>
    <w:rsid w:val="008C276B"/>
    <w:rsid w:val="008C2860"/>
    <w:rsid w:val="008C2BEB"/>
    <w:rsid w:val="008C302C"/>
    <w:rsid w:val="008C3584"/>
    <w:rsid w:val="008C368A"/>
    <w:rsid w:val="008C3A2C"/>
    <w:rsid w:val="008C3EDF"/>
    <w:rsid w:val="008C4F8F"/>
    <w:rsid w:val="008C5483"/>
    <w:rsid w:val="008C56CE"/>
    <w:rsid w:val="008C6477"/>
    <w:rsid w:val="008C653C"/>
    <w:rsid w:val="008C69E6"/>
    <w:rsid w:val="008C7461"/>
    <w:rsid w:val="008C759C"/>
    <w:rsid w:val="008C7D38"/>
    <w:rsid w:val="008D029D"/>
    <w:rsid w:val="008D092B"/>
    <w:rsid w:val="008D0E84"/>
    <w:rsid w:val="008D136A"/>
    <w:rsid w:val="008D142C"/>
    <w:rsid w:val="008D17C8"/>
    <w:rsid w:val="008D18F5"/>
    <w:rsid w:val="008D1A27"/>
    <w:rsid w:val="008D2494"/>
    <w:rsid w:val="008D283C"/>
    <w:rsid w:val="008D2F5B"/>
    <w:rsid w:val="008D302E"/>
    <w:rsid w:val="008D31B4"/>
    <w:rsid w:val="008D3E63"/>
    <w:rsid w:val="008D45DC"/>
    <w:rsid w:val="008D45F1"/>
    <w:rsid w:val="008D461F"/>
    <w:rsid w:val="008D465F"/>
    <w:rsid w:val="008D4780"/>
    <w:rsid w:val="008D4FAA"/>
    <w:rsid w:val="008D4FF5"/>
    <w:rsid w:val="008D502F"/>
    <w:rsid w:val="008D518F"/>
    <w:rsid w:val="008D61E7"/>
    <w:rsid w:val="008D66E4"/>
    <w:rsid w:val="008D6F49"/>
    <w:rsid w:val="008D7B8E"/>
    <w:rsid w:val="008E09B3"/>
    <w:rsid w:val="008E0DFE"/>
    <w:rsid w:val="008E1375"/>
    <w:rsid w:val="008E2068"/>
    <w:rsid w:val="008E21FE"/>
    <w:rsid w:val="008E2952"/>
    <w:rsid w:val="008E33B3"/>
    <w:rsid w:val="008E3A0C"/>
    <w:rsid w:val="008E3DD8"/>
    <w:rsid w:val="008E3E07"/>
    <w:rsid w:val="008E4089"/>
    <w:rsid w:val="008E4425"/>
    <w:rsid w:val="008E44F7"/>
    <w:rsid w:val="008E4CC3"/>
    <w:rsid w:val="008E4CF1"/>
    <w:rsid w:val="008E52D6"/>
    <w:rsid w:val="008E6644"/>
    <w:rsid w:val="008E6A06"/>
    <w:rsid w:val="008E7AED"/>
    <w:rsid w:val="008E7C71"/>
    <w:rsid w:val="008F1153"/>
    <w:rsid w:val="008F1573"/>
    <w:rsid w:val="008F19E7"/>
    <w:rsid w:val="008F1CEE"/>
    <w:rsid w:val="008F2357"/>
    <w:rsid w:val="008F2A63"/>
    <w:rsid w:val="008F2E8B"/>
    <w:rsid w:val="008F3618"/>
    <w:rsid w:val="008F36B1"/>
    <w:rsid w:val="008F3ABE"/>
    <w:rsid w:val="008F3B99"/>
    <w:rsid w:val="008F3E76"/>
    <w:rsid w:val="008F414C"/>
    <w:rsid w:val="008F4428"/>
    <w:rsid w:val="008F4F7E"/>
    <w:rsid w:val="008F5AD4"/>
    <w:rsid w:val="008F5F5F"/>
    <w:rsid w:val="008F6725"/>
    <w:rsid w:val="008F6A59"/>
    <w:rsid w:val="008F7544"/>
    <w:rsid w:val="008F7801"/>
    <w:rsid w:val="008F7F01"/>
    <w:rsid w:val="008F7F39"/>
    <w:rsid w:val="008F7FC7"/>
    <w:rsid w:val="00900091"/>
    <w:rsid w:val="009007D2"/>
    <w:rsid w:val="00900ED8"/>
    <w:rsid w:val="00901446"/>
    <w:rsid w:val="009020B4"/>
    <w:rsid w:val="00902460"/>
    <w:rsid w:val="00902502"/>
    <w:rsid w:val="00902CA9"/>
    <w:rsid w:val="009036DB"/>
    <w:rsid w:val="00903809"/>
    <w:rsid w:val="00903840"/>
    <w:rsid w:val="00903F25"/>
    <w:rsid w:val="00903FC6"/>
    <w:rsid w:val="00904341"/>
    <w:rsid w:val="00904A78"/>
    <w:rsid w:val="00906694"/>
    <w:rsid w:val="00906888"/>
    <w:rsid w:val="00906C23"/>
    <w:rsid w:val="00907641"/>
    <w:rsid w:val="009100BF"/>
    <w:rsid w:val="0091049F"/>
    <w:rsid w:val="0091087A"/>
    <w:rsid w:val="00910C42"/>
    <w:rsid w:val="00910F8B"/>
    <w:rsid w:val="009117D0"/>
    <w:rsid w:val="0091298B"/>
    <w:rsid w:val="00912BDE"/>
    <w:rsid w:val="00912D3D"/>
    <w:rsid w:val="00912E71"/>
    <w:rsid w:val="00912FFD"/>
    <w:rsid w:val="009130C6"/>
    <w:rsid w:val="009131B1"/>
    <w:rsid w:val="009138B9"/>
    <w:rsid w:val="00913CCA"/>
    <w:rsid w:val="009144A4"/>
    <w:rsid w:val="00914718"/>
    <w:rsid w:val="00914E2F"/>
    <w:rsid w:val="00914E89"/>
    <w:rsid w:val="00915235"/>
    <w:rsid w:val="00915473"/>
    <w:rsid w:val="009156AD"/>
    <w:rsid w:val="00915FD5"/>
    <w:rsid w:val="00916084"/>
    <w:rsid w:val="00916808"/>
    <w:rsid w:val="00916B4C"/>
    <w:rsid w:val="00916C9A"/>
    <w:rsid w:val="00916D26"/>
    <w:rsid w:val="00916E41"/>
    <w:rsid w:val="009175EB"/>
    <w:rsid w:val="009177F7"/>
    <w:rsid w:val="00917B86"/>
    <w:rsid w:val="00920221"/>
    <w:rsid w:val="00920284"/>
    <w:rsid w:val="00920A29"/>
    <w:rsid w:val="00920D3D"/>
    <w:rsid w:val="009216CD"/>
    <w:rsid w:val="00921A62"/>
    <w:rsid w:val="00921ADC"/>
    <w:rsid w:val="00922D59"/>
    <w:rsid w:val="00922D78"/>
    <w:rsid w:val="009235EF"/>
    <w:rsid w:val="0092381E"/>
    <w:rsid w:val="00923A8A"/>
    <w:rsid w:val="00924066"/>
    <w:rsid w:val="0092488E"/>
    <w:rsid w:val="00924EFA"/>
    <w:rsid w:val="00925468"/>
    <w:rsid w:val="00925665"/>
    <w:rsid w:val="00925EBF"/>
    <w:rsid w:val="009262C1"/>
    <w:rsid w:val="0092639C"/>
    <w:rsid w:val="00926699"/>
    <w:rsid w:val="00926978"/>
    <w:rsid w:val="00926E8B"/>
    <w:rsid w:val="0092728B"/>
    <w:rsid w:val="009272B8"/>
    <w:rsid w:val="00927372"/>
    <w:rsid w:val="009306A4"/>
    <w:rsid w:val="00930AA0"/>
    <w:rsid w:val="009319FB"/>
    <w:rsid w:val="00931B1E"/>
    <w:rsid w:val="00931BC6"/>
    <w:rsid w:val="00931C4D"/>
    <w:rsid w:val="0093254E"/>
    <w:rsid w:val="00932789"/>
    <w:rsid w:val="009328D1"/>
    <w:rsid w:val="009328E2"/>
    <w:rsid w:val="00932D57"/>
    <w:rsid w:val="00932F72"/>
    <w:rsid w:val="00933065"/>
    <w:rsid w:val="009335B6"/>
    <w:rsid w:val="00933B44"/>
    <w:rsid w:val="00933ECF"/>
    <w:rsid w:val="00934121"/>
    <w:rsid w:val="009346FC"/>
    <w:rsid w:val="0093488A"/>
    <w:rsid w:val="00934AFC"/>
    <w:rsid w:val="009353B1"/>
    <w:rsid w:val="009353B2"/>
    <w:rsid w:val="00935C56"/>
    <w:rsid w:val="00935DE0"/>
    <w:rsid w:val="00935F42"/>
    <w:rsid w:val="00936937"/>
    <w:rsid w:val="00936BC8"/>
    <w:rsid w:val="00937E6D"/>
    <w:rsid w:val="009401C1"/>
    <w:rsid w:val="009404D7"/>
    <w:rsid w:val="00940A85"/>
    <w:rsid w:val="00940CA0"/>
    <w:rsid w:val="009410D1"/>
    <w:rsid w:val="0094162F"/>
    <w:rsid w:val="00941CDB"/>
    <w:rsid w:val="00941D4C"/>
    <w:rsid w:val="00941FEF"/>
    <w:rsid w:val="00942380"/>
    <w:rsid w:val="009424F1"/>
    <w:rsid w:val="00942772"/>
    <w:rsid w:val="009428F2"/>
    <w:rsid w:val="00942DD9"/>
    <w:rsid w:val="00942E52"/>
    <w:rsid w:val="00942EF4"/>
    <w:rsid w:val="0094382E"/>
    <w:rsid w:val="0094392E"/>
    <w:rsid w:val="00943DEE"/>
    <w:rsid w:val="00943F95"/>
    <w:rsid w:val="0094407C"/>
    <w:rsid w:val="009443D5"/>
    <w:rsid w:val="00944EC2"/>
    <w:rsid w:val="00945479"/>
    <w:rsid w:val="00945649"/>
    <w:rsid w:val="00945B99"/>
    <w:rsid w:val="00945F08"/>
    <w:rsid w:val="0094654E"/>
    <w:rsid w:val="00946920"/>
    <w:rsid w:val="009472FB"/>
    <w:rsid w:val="0094734D"/>
    <w:rsid w:val="00947BC3"/>
    <w:rsid w:val="009505FF"/>
    <w:rsid w:val="00951065"/>
    <w:rsid w:val="00951F31"/>
    <w:rsid w:val="00952B3B"/>
    <w:rsid w:val="00952FDB"/>
    <w:rsid w:val="009532D8"/>
    <w:rsid w:val="00953734"/>
    <w:rsid w:val="00953842"/>
    <w:rsid w:val="009539D7"/>
    <w:rsid w:val="00953C6F"/>
    <w:rsid w:val="00954184"/>
    <w:rsid w:val="00954524"/>
    <w:rsid w:val="009547F8"/>
    <w:rsid w:val="0095522E"/>
    <w:rsid w:val="00955315"/>
    <w:rsid w:val="0095544E"/>
    <w:rsid w:val="0095604D"/>
    <w:rsid w:val="009560F9"/>
    <w:rsid w:val="009564FF"/>
    <w:rsid w:val="00956B2F"/>
    <w:rsid w:val="00956BD1"/>
    <w:rsid w:val="009570E5"/>
    <w:rsid w:val="009571B7"/>
    <w:rsid w:val="00957247"/>
    <w:rsid w:val="009600AB"/>
    <w:rsid w:val="009604AA"/>
    <w:rsid w:val="00960572"/>
    <w:rsid w:val="00960580"/>
    <w:rsid w:val="0096067F"/>
    <w:rsid w:val="00960C08"/>
    <w:rsid w:val="00961164"/>
    <w:rsid w:val="009617DA"/>
    <w:rsid w:val="0096196F"/>
    <w:rsid w:val="0096198F"/>
    <w:rsid w:val="0096279B"/>
    <w:rsid w:val="00962E2D"/>
    <w:rsid w:val="009636BF"/>
    <w:rsid w:val="009643D7"/>
    <w:rsid w:val="009646DC"/>
    <w:rsid w:val="0096496E"/>
    <w:rsid w:val="00964B23"/>
    <w:rsid w:val="00964C81"/>
    <w:rsid w:val="00965177"/>
    <w:rsid w:val="00965B27"/>
    <w:rsid w:val="00965D0F"/>
    <w:rsid w:val="00966BA6"/>
    <w:rsid w:val="00967096"/>
    <w:rsid w:val="009676C5"/>
    <w:rsid w:val="009700D3"/>
    <w:rsid w:val="009707B1"/>
    <w:rsid w:val="00970FEF"/>
    <w:rsid w:val="00971527"/>
    <w:rsid w:val="00971649"/>
    <w:rsid w:val="009717D4"/>
    <w:rsid w:val="00971CC6"/>
    <w:rsid w:val="00971D78"/>
    <w:rsid w:val="0097250E"/>
    <w:rsid w:val="00973396"/>
    <w:rsid w:val="0097364E"/>
    <w:rsid w:val="009738B7"/>
    <w:rsid w:val="009739BD"/>
    <w:rsid w:val="00974269"/>
    <w:rsid w:val="00974554"/>
    <w:rsid w:val="00974666"/>
    <w:rsid w:val="0097542F"/>
    <w:rsid w:val="00976482"/>
    <w:rsid w:val="009766A3"/>
    <w:rsid w:val="0097679D"/>
    <w:rsid w:val="009768C4"/>
    <w:rsid w:val="00976C07"/>
    <w:rsid w:val="00977268"/>
    <w:rsid w:val="00980010"/>
    <w:rsid w:val="0098035A"/>
    <w:rsid w:val="0098081A"/>
    <w:rsid w:val="0098088A"/>
    <w:rsid w:val="00980FCC"/>
    <w:rsid w:val="00981546"/>
    <w:rsid w:val="00981784"/>
    <w:rsid w:val="009817F3"/>
    <w:rsid w:val="00981BE3"/>
    <w:rsid w:val="00981F67"/>
    <w:rsid w:val="00982B49"/>
    <w:rsid w:val="00982CCF"/>
    <w:rsid w:val="00982E62"/>
    <w:rsid w:val="009831D3"/>
    <w:rsid w:val="00983255"/>
    <w:rsid w:val="00983988"/>
    <w:rsid w:val="00984253"/>
    <w:rsid w:val="00984CA5"/>
    <w:rsid w:val="009851F8"/>
    <w:rsid w:val="009856C5"/>
    <w:rsid w:val="009857D6"/>
    <w:rsid w:val="0098598B"/>
    <w:rsid w:val="009859BB"/>
    <w:rsid w:val="009860A7"/>
    <w:rsid w:val="009866EE"/>
    <w:rsid w:val="00986A08"/>
    <w:rsid w:val="00987268"/>
    <w:rsid w:val="009872FA"/>
    <w:rsid w:val="0098778B"/>
    <w:rsid w:val="00987CDE"/>
    <w:rsid w:val="009902E4"/>
    <w:rsid w:val="009906DE"/>
    <w:rsid w:val="00990F57"/>
    <w:rsid w:val="00991280"/>
    <w:rsid w:val="00991665"/>
    <w:rsid w:val="0099218B"/>
    <w:rsid w:val="00992418"/>
    <w:rsid w:val="00992645"/>
    <w:rsid w:val="009926AD"/>
    <w:rsid w:val="00992C1D"/>
    <w:rsid w:val="00992D1C"/>
    <w:rsid w:val="00992F06"/>
    <w:rsid w:val="0099337D"/>
    <w:rsid w:val="00993573"/>
    <w:rsid w:val="00993BC3"/>
    <w:rsid w:val="009941DC"/>
    <w:rsid w:val="0099483C"/>
    <w:rsid w:val="00994A03"/>
    <w:rsid w:val="00994DEC"/>
    <w:rsid w:val="00995608"/>
    <w:rsid w:val="00995767"/>
    <w:rsid w:val="00996050"/>
    <w:rsid w:val="0099666A"/>
    <w:rsid w:val="009967B9"/>
    <w:rsid w:val="009967EE"/>
    <w:rsid w:val="0099694F"/>
    <w:rsid w:val="00996CD8"/>
    <w:rsid w:val="00996F7A"/>
    <w:rsid w:val="0099763D"/>
    <w:rsid w:val="00997DA5"/>
    <w:rsid w:val="00997E7F"/>
    <w:rsid w:val="009A02A0"/>
    <w:rsid w:val="009A0469"/>
    <w:rsid w:val="009A0D7E"/>
    <w:rsid w:val="009A1087"/>
    <w:rsid w:val="009A1141"/>
    <w:rsid w:val="009A12D1"/>
    <w:rsid w:val="009A1808"/>
    <w:rsid w:val="009A1B82"/>
    <w:rsid w:val="009A1C3C"/>
    <w:rsid w:val="009A22C2"/>
    <w:rsid w:val="009A232A"/>
    <w:rsid w:val="009A257E"/>
    <w:rsid w:val="009A27CC"/>
    <w:rsid w:val="009A2AF9"/>
    <w:rsid w:val="009A3473"/>
    <w:rsid w:val="009A34DC"/>
    <w:rsid w:val="009A36B4"/>
    <w:rsid w:val="009A3943"/>
    <w:rsid w:val="009A3BDA"/>
    <w:rsid w:val="009A4C8B"/>
    <w:rsid w:val="009A5F19"/>
    <w:rsid w:val="009A5FA8"/>
    <w:rsid w:val="009A6249"/>
    <w:rsid w:val="009A6980"/>
    <w:rsid w:val="009A6A12"/>
    <w:rsid w:val="009A6E1F"/>
    <w:rsid w:val="009A6F1B"/>
    <w:rsid w:val="009A6F7D"/>
    <w:rsid w:val="009A79DA"/>
    <w:rsid w:val="009A7DAA"/>
    <w:rsid w:val="009A7EBF"/>
    <w:rsid w:val="009A7F06"/>
    <w:rsid w:val="009B06D6"/>
    <w:rsid w:val="009B07B5"/>
    <w:rsid w:val="009B0CEC"/>
    <w:rsid w:val="009B1050"/>
    <w:rsid w:val="009B1886"/>
    <w:rsid w:val="009B1A72"/>
    <w:rsid w:val="009B1B82"/>
    <w:rsid w:val="009B274D"/>
    <w:rsid w:val="009B2886"/>
    <w:rsid w:val="009B28C6"/>
    <w:rsid w:val="009B39EB"/>
    <w:rsid w:val="009B405E"/>
    <w:rsid w:val="009B4254"/>
    <w:rsid w:val="009B43B1"/>
    <w:rsid w:val="009B43D7"/>
    <w:rsid w:val="009B442C"/>
    <w:rsid w:val="009B4F5E"/>
    <w:rsid w:val="009B5243"/>
    <w:rsid w:val="009B5DBF"/>
    <w:rsid w:val="009B615F"/>
    <w:rsid w:val="009B661D"/>
    <w:rsid w:val="009B6CF9"/>
    <w:rsid w:val="009B74A2"/>
    <w:rsid w:val="009B7819"/>
    <w:rsid w:val="009C0256"/>
    <w:rsid w:val="009C0635"/>
    <w:rsid w:val="009C0C4B"/>
    <w:rsid w:val="009C1BEA"/>
    <w:rsid w:val="009C21F3"/>
    <w:rsid w:val="009C238A"/>
    <w:rsid w:val="009C25B6"/>
    <w:rsid w:val="009C264E"/>
    <w:rsid w:val="009C26E9"/>
    <w:rsid w:val="009C2AF6"/>
    <w:rsid w:val="009C40EC"/>
    <w:rsid w:val="009C458F"/>
    <w:rsid w:val="009C4A7B"/>
    <w:rsid w:val="009C4DB4"/>
    <w:rsid w:val="009C503B"/>
    <w:rsid w:val="009C5524"/>
    <w:rsid w:val="009C5C12"/>
    <w:rsid w:val="009C6579"/>
    <w:rsid w:val="009C6736"/>
    <w:rsid w:val="009C6E6E"/>
    <w:rsid w:val="009C71C3"/>
    <w:rsid w:val="009C73D9"/>
    <w:rsid w:val="009C73F2"/>
    <w:rsid w:val="009C7748"/>
    <w:rsid w:val="009C7865"/>
    <w:rsid w:val="009D028D"/>
    <w:rsid w:val="009D09E2"/>
    <w:rsid w:val="009D12BB"/>
    <w:rsid w:val="009D2BEF"/>
    <w:rsid w:val="009D2D51"/>
    <w:rsid w:val="009D2F41"/>
    <w:rsid w:val="009D2F6A"/>
    <w:rsid w:val="009D335E"/>
    <w:rsid w:val="009D396B"/>
    <w:rsid w:val="009D42C7"/>
    <w:rsid w:val="009D4F51"/>
    <w:rsid w:val="009D602B"/>
    <w:rsid w:val="009D6B8E"/>
    <w:rsid w:val="009D6D10"/>
    <w:rsid w:val="009D6DFA"/>
    <w:rsid w:val="009D6FB7"/>
    <w:rsid w:val="009D713D"/>
    <w:rsid w:val="009E0B9B"/>
    <w:rsid w:val="009E106D"/>
    <w:rsid w:val="009E112C"/>
    <w:rsid w:val="009E13FE"/>
    <w:rsid w:val="009E1B95"/>
    <w:rsid w:val="009E1ED3"/>
    <w:rsid w:val="009E203E"/>
    <w:rsid w:val="009E230A"/>
    <w:rsid w:val="009E33D1"/>
    <w:rsid w:val="009E3A48"/>
    <w:rsid w:val="009E3A85"/>
    <w:rsid w:val="009E3D19"/>
    <w:rsid w:val="009E3F39"/>
    <w:rsid w:val="009E412D"/>
    <w:rsid w:val="009E42D0"/>
    <w:rsid w:val="009E43BE"/>
    <w:rsid w:val="009E4425"/>
    <w:rsid w:val="009E47F3"/>
    <w:rsid w:val="009E49CA"/>
    <w:rsid w:val="009E5A44"/>
    <w:rsid w:val="009E5AC2"/>
    <w:rsid w:val="009E5ADB"/>
    <w:rsid w:val="009E5C09"/>
    <w:rsid w:val="009E62DF"/>
    <w:rsid w:val="009E6B99"/>
    <w:rsid w:val="009E75D1"/>
    <w:rsid w:val="009E7F36"/>
    <w:rsid w:val="009F101D"/>
    <w:rsid w:val="009F17E6"/>
    <w:rsid w:val="009F192A"/>
    <w:rsid w:val="009F1D10"/>
    <w:rsid w:val="009F1DF2"/>
    <w:rsid w:val="009F1F02"/>
    <w:rsid w:val="009F236D"/>
    <w:rsid w:val="009F25B4"/>
    <w:rsid w:val="009F2C0E"/>
    <w:rsid w:val="009F2DE9"/>
    <w:rsid w:val="009F3165"/>
    <w:rsid w:val="009F3BDF"/>
    <w:rsid w:val="009F53E7"/>
    <w:rsid w:val="009F5648"/>
    <w:rsid w:val="009F5A3C"/>
    <w:rsid w:val="009F5A99"/>
    <w:rsid w:val="009F5C8D"/>
    <w:rsid w:val="009F5E5F"/>
    <w:rsid w:val="009F6219"/>
    <w:rsid w:val="009F68DC"/>
    <w:rsid w:val="009F70BE"/>
    <w:rsid w:val="00A00083"/>
    <w:rsid w:val="00A00663"/>
    <w:rsid w:val="00A01AE0"/>
    <w:rsid w:val="00A01AEE"/>
    <w:rsid w:val="00A01DB3"/>
    <w:rsid w:val="00A02446"/>
    <w:rsid w:val="00A02765"/>
    <w:rsid w:val="00A0296F"/>
    <w:rsid w:val="00A02D95"/>
    <w:rsid w:val="00A03137"/>
    <w:rsid w:val="00A03164"/>
    <w:rsid w:val="00A031DA"/>
    <w:rsid w:val="00A03871"/>
    <w:rsid w:val="00A0395F"/>
    <w:rsid w:val="00A03DD3"/>
    <w:rsid w:val="00A03F01"/>
    <w:rsid w:val="00A04856"/>
    <w:rsid w:val="00A04A57"/>
    <w:rsid w:val="00A0536D"/>
    <w:rsid w:val="00A0541A"/>
    <w:rsid w:val="00A054AE"/>
    <w:rsid w:val="00A0564F"/>
    <w:rsid w:val="00A05A07"/>
    <w:rsid w:val="00A05B1D"/>
    <w:rsid w:val="00A05B98"/>
    <w:rsid w:val="00A067C9"/>
    <w:rsid w:val="00A073A5"/>
    <w:rsid w:val="00A104A3"/>
    <w:rsid w:val="00A104B1"/>
    <w:rsid w:val="00A10DA8"/>
    <w:rsid w:val="00A113B6"/>
    <w:rsid w:val="00A116FB"/>
    <w:rsid w:val="00A1333D"/>
    <w:rsid w:val="00A13AA9"/>
    <w:rsid w:val="00A13B64"/>
    <w:rsid w:val="00A147DF"/>
    <w:rsid w:val="00A1542E"/>
    <w:rsid w:val="00A16FD5"/>
    <w:rsid w:val="00A17056"/>
    <w:rsid w:val="00A1777B"/>
    <w:rsid w:val="00A17C1A"/>
    <w:rsid w:val="00A17D97"/>
    <w:rsid w:val="00A201FF"/>
    <w:rsid w:val="00A212AC"/>
    <w:rsid w:val="00A21CB9"/>
    <w:rsid w:val="00A22144"/>
    <w:rsid w:val="00A22AE3"/>
    <w:rsid w:val="00A23032"/>
    <w:rsid w:val="00A23845"/>
    <w:rsid w:val="00A24322"/>
    <w:rsid w:val="00A2447E"/>
    <w:rsid w:val="00A24E90"/>
    <w:rsid w:val="00A25335"/>
    <w:rsid w:val="00A255D8"/>
    <w:rsid w:val="00A265FD"/>
    <w:rsid w:val="00A27113"/>
    <w:rsid w:val="00A2769C"/>
    <w:rsid w:val="00A27C51"/>
    <w:rsid w:val="00A30097"/>
    <w:rsid w:val="00A30494"/>
    <w:rsid w:val="00A3092E"/>
    <w:rsid w:val="00A30A32"/>
    <w:rsid w:val="00A30D26"/>
    <w:rsid w:val="00A30D71"/>
    <w:rsid w:val="00A30E04"/>
    <w:rsid w:val="00A311F2"/>
    <w:rsid w:val="00A31333"/>
    <w:rsid w:val="00A32475"/>
    <w:rsid w:val="00A32F18"/>
    <w:rsid w:val="00A33079"/>
    <w:rsid w:val="00A34BD7"/>
    <w:rsid w:val="00A353D2"/>
    <w:rsid w:val="00A35764"/>
    <w:rsid w:val="00A360CF"/>
    <w:rsid w:val="00A36111"/>
    <w:rsid w:val="00A3634C"/>
    <w:rsid w:val="00A36C8C"/>
    <w:rsid w:val="00A37AD0"/>
    <w:rsid w:val="00A37D5E"/>
    <w:rsid w:val="00A37D99"/>
    <w:rsid w:val="00A401E3"/>
    <w:rsid w:val="00A403FA"/>
    <w:rsid w:val="00A40649"/>
    <w:rsid w:val="00A407A8"/>
    <w:rsid w:val="00A40854"/>
    <w:rsid w:val="00A409AA"/>
    <w:rsid w:val="00A40B36"/>
    <w:rsid w:val="00A40CB6"/>
    <w:rsid w:val="00A40CF1"/>
    <w:rsid w:val="00A40D76"/>
    <w:rsid w:val="00A40E06"/>
    <w:rsid w:val="00A4156E"/>
    <w:rsid w:val="00A41712"/>
    <w:rsid w:val="00A4188B"/>
    <w:rsid w:val="00A41ED4"/>
    <w:rsid w:val="00A42A6F"/>
    <w:rsid w:val="00A42BB3"/>
    <w:rsid w:val="00A4311B"/>
    <w:rsid w:val="00A431E9"/>
    <w:rsid w:val="00A43463"/>
    <w:rsid w:val="00A43497"/>
    <w:rsid w:val="00A4358D"/>
    <w:rsid w:val="00A435CD"/>
    <w:rsid w:val="00A447F5"/>
    <w:rsid w:val="00A44C2F"/>
    <w:rsid w:val="00A45F8E"/>
    <w:rsid w:val="00A45F9E"/>
    <w:rsid w:val="00A46160"/>
    <w:rsid w:val="00A462AA"/>
    <w:rsid w:val="00A4660B"/>
    <w:rsid w:val="00A46619"/>
    <w:rsid w:val="00A46E8E"/>
    <w:rsid w:val="00A46FCC"/>
    <w:rsid w:val="00A479AA"/>
    <w:rsid w:val="00A5013A"/>
    <w:rsid w:val="00A5049F"/>
    <w:rsid w:val="00A50728"/>
    <w:rsid w:val="00A50990"/>
    <w:rsid w:val="00A50EB3"/>
    <w:rsid w:val="00A51127"/>
    <w:rsid w:val="00A5112D"/>
    <w:rsid w:val="00A515CD"/>
    <w:rsid w:val="00A515D6"/>
    <w:rsid w:val="00A5278D"/>
    <w:rsid w:val="00A52A9B"/>
    <w:rsid w:val="00A53496"/>
    <w:rsid w:val="00A53950"/>
    <w:rsid w:val="00A539EC"/>
    <w:rsid w:val="00A54374"/>
    <w:rsid w:val="00A54417"/>
    <w:rsid w:val="00A5444A"/>
    <w:rsid w:val="00A54626"/>
    <w:rsid w:val="00A54BEE"/>
    <w:rsid w:val="00A54FA0"/>
    <w:rsid w:val="00A554CB"/>
    <w:rsid w:val="00A57C77"/>
    <w:rsid w:val="00A61778"/>
    <w:rsid w:val="00A61E08"/>
    <w:rsid w:val="00A61E79"/>
    <w:rsid w:val="00A61FB2"/>
    <w:rsid w:val="00A6213E"/>
    <w:rsid w:val="00A624E3"/>
    <w:rsid w:val="00A62EA4"/>
    <w:rsid w:val="00A62F91"/>
    <w:rsid w:val="00A63A91"/>
    <w:rsid w:val="00A64663"/>
    <w:rsid w:val="00A648A5"/>
    <w:rsid w:val="00A64A4A"/>
    <w:rsid w:val="00A64B19"/>
    <w:rsid w:val="00A65E29"/>
    <w:rsid w:val="00A65FF7"/>
    <w:rsid w:val="00A66648"/>
    <w:rsid w:val="00A67182"/>
    <w:rsid w:val="00A67283"/>
    <w:rsid w:val="00A70049"/>
    <w:rsid w:val="00A70672"/>
    <w:rsid w:val="00A70A29"/>
    <w:rsid w:val="00A70B20"/>
    <w:rsid w:val="00A70D92"/>
    <w:rsid w:val="00A71863"/>
    <w:rsid w:val="00A719CA"/>
    <w:rsid w:val="00A71D6F"/>
    <w:rsid w:val="00A7272B"/>
    <w:rsid w:val="00A72A43"/>
    <w:rsid w:val="00A738B0"/>
    <w:rsid w:val="00A74CF8"/>
    <w:rsid w:val="00A7503A"/>
    <w:rsid w:val="00A75447"/>
    <w:rsid w:val="00A759CB"/>
    <w:rsid w:val="00A75B7A"/>
    <w:rsid w:val="00A763DB"/>
    <w:rsid w:val="00A76860"/>
    <w:rsid w:val="00A77367"/>
    <w:rsid w:val="00A77459"/>
    <w:rsid w:val="00A77672"/>
    <w:rsid w:val="00A776BC"/>
    <w:rsid w:val="00A77997"/>
    <w:rsid w:val="00A77A73"/>
    <w:rsid w:val="00A77BDA"/>
    <w:rsid w:val="00A77E74"/>
    <w:rsid w:val="00A80035"/>
    <w:rsid w:val="00A80272"/>
    <w:rsid w:val="00A80509"/>
    <w:rsid w:val="00A8102B"/>
    <w:rsid w:val="00A817B8"/>
    <w:rsid w:val="00A81C08"/>
    <w:rsid w:val="00A81F18"/>
    <w:rsid w:val="00A81FB9"/>
    <w:rsid w:val="00A82544"/>
    <w:rsid w:val="00A82843"/>
    <w:rsid w:val="00A82A6A"/>
    <w:rsid w:val="00A82B0E"/>
    <w:rsid w:val="00A82E6B"/>
    <w:rsid w:val="00A8319B"/>
    <w:rsid w:val="00A83544"/>
    <w:rsid w:val="00A83D8D"/>
    <w:rsid w:val="00A84A5F"/>
    <w:rsid w:val="00A84E10"/>
    <w:rsid w:val="00A84EBE"/>
    <w:rsid w:val="00A851E5"/>
    <w:rsid w:val="00A8573C"/>
    <w:rsid w:val="00A85C6A"/>
    <w:rsid w:val="00A8678A"/>
    <w:rsid w:val="00A86925"/>
    <w:rsid w:val="00A86DAB"/>
    <w:rsid w:val="00A86F46"/>
    <w:rsid w:val="00A87DC0"/>
    <w:rsid w:val="00A908A6"/>
    <w:rsid w:val="00A908E9"/>
    <w:rsid w:val="00A915FA"/>
    <w:rsid w:val="00A9206C"/>
    <w:rsid w:val="00A92273"/>
    <w:rsid w:val="00A925A0"/>
    <w:rsid w:val="00A92621"/>
    <w:rsid w:val="00A9298F"/>
    <w:rsid w:val="00A93287"/>
    <w:rsid w:val="00A933E4"/>
    <w:rsid w:val="00A93ED0"/>
    <w:rsid w:val="00A9418E"/>
    <w:rsid w:val="00A9444B"/>
    <w:rsid w:val="00A9450E"/>
    <w:rsid w:val="00A9496B"/>
    <w:rsid w:val="00A94AF3"/>
    <w:rsid w:val="00A94B48"/>
    <w:rsid w:val="00A95036"/>
    <w:rsid w:val="00A952BA"/>
    <w:rsid w:val="00A9549E"/>
    <w:rsid w:val="00A955F3"/>
    <w:rsid w:val="00A95779"/>
    <w:rsid w:val="00A95BA7"/>
    <w:rsid w:val="00A9716A"/>
    <w:rsid w:val="00A971A8"/>
    <w:rsid w:val="00A977B6"/>
    <w:rsid w:val="00A97AF7"/>
    <w:rsid w:val="00A97B19"/>
    <w:rsid w:val="00A97BAD"/>
    <w:rsid w:val="00A97C48"/>
    <w:rsid w:val="00A97F46"/>
    <w:rsid w:val="00AA063A"/>
    <w:rsid w:val="00AA0B33"/>
    <w:rsid w:val="00AA105B"/>
    <w:rsid w:val="00AA16F4"/>
    <w:rsid w:val="00AA18E4"/>
    <w:rsid w:val="00AA19CF"/>
    <w:rsid w:val="00AA1A64"/>
    <w:rsid w:val="00AA2551"/>
    <w:rsid w:val="00AA2DF7"/>
    <w:rsid w:val="00AA3093"/>
    <w:rsid w:val="00AA3591"/>
    <w:rsid w:val="00AA3F7E"/>
    <w:rsid w:val="00AA496D"/>
    <w:rsid w:val="00AA4A5A"/>
    <w:rsid w:val="00AA4B1A"/>
    <w:rsid w:val="00AA5358"/>
    <w:rsid w:val="00AA5405"/>
    <w:rsid w:val="00AA6734"/>
    <w:rsid w:val="00AA748A"/>
    <w:rsid w:val="00AA79AE"/>
    <w:rsid w:val="00AA7C2A"/>
    <w:rsid w:val="00AA7F74"/>
    <w:rsid w:val="00AB06A5"/>
    <w:rsid w:val="00AB0DAB"/>
    <w:rsid w:val="00AB1853"/>
    <w:rsid w:val="00AB216E"/>
    <w:rsid w:val="00AB294D"/>
    <w:rsid w:val="00AB29F6"/>
    <w:rsid w:val="00AB3055"/>
    <w:rsid w:val="00AB30FD"/>
    <w:rsid w:val="00AB32EE"/>
    <w:rsid w:val="00AB375F"/>
    <w:rsid w:val="00AB399C"/>
    <w:rsid w:val="00AB3A66"/>
    <w:rsid w:val="00AB40B0"/>
    <w:rsid w:val="00AB46D5"/>
    <w:rsid w:val="00AB4E20"/>
    <w:rsid w:val="00AB4F45"/>
    <w:rsid w:val="00AB5E71"/>
    <w:rsid w:val="00AB5EAF"/>
    <w:rsid w:val="00AB6439"/>
    <w:rsid w:val="00AB64BF"/>
    <w:rsid w:val="00AB677D"/>
    <w:rsid w:val="00AB6A87"/>
    <w:rsid w:val="00AB6F32"/>
    <w:rsid w:val="00AB7592"/>
    <w:rsid w:val="00AB759F"/>
    <w:rsid w:val="00AB7A72"/>
    <w:rsid w:val="00AB7F34"/>
    <w:rsid w:val="00AC03B9"/>
    <w:rsid w:val="00AC06F3"/>
    <w:rsid w:val="00AC09C0"/>
    <w:rsid w:val="00AC1905"/>
    <w:rsid w:val="00AC1DD0"/>
    <w:rsid w:val="00AC21FE"/>
    <w:rsid w:val="00AC24AB"/>
    <w:rsid w:val="00AC27C8"/>
    <w:rsid w:val="00AC28FB"/>
    <w:rsid w:val="00AC2DB7"/>
    <w:rsid w:val="00AC318D"/>
    <w:rsid w:val="00AC32C7"/>
    <w:rsid w:val="00AC34A8"/>
    <w:rsid w:val="00AC3EE6"/>
    <w:rsid w:val="00AC467F"/>
    <w:rsid w:val="00AC4D15"/>
    <w:rsid w:val="00AC51DF"/>
    <w:rsid w:val="00AC592B"/>
    <w:rsid w:val="00AC6208"/>
    <w:rsid w:val="00AC631A"/>
    <w:rsid w:val="00AC6A3E"/>
    <w:rsid w:val="00AC6BC5"/>
    <w:rsid w:val="00AC6E79"/>
    <w:rsid w:val="00AC7297"/>
    <w:rsid w:val="00AC734B"/>
    <w:rsid w:val="00AC7930"/>
    <w:rsid w:val="00AC7A2A"/>
    <w:rsid w:val="00AC7CC2"/>
    <w:rsid w:val="00AD0015"/>
    <w:rsid w:val="00AD05C7"/>
    <w:rsid w:val="00AD0F61"/>
    <w:rsid w:val="00AD1B05"/>
    <w:rsid w:val="00AD1B96"/>
    <w:rsid w:val="00AD2312"/>
    <w:rsid w:val="00AD2558"/>
    <w:rsid w:val="00AD28DA"/>
    <w:rsid w:val="00AD2DBC"/>
    <w:rsid w:val="00AD31F6"/>
    <w:rsid w:val="00AD33BC"/>
    <w:rsid w:val="00AD359A"/>
    <w:rsid w:val="00AD3769"/>
    <w:rsid w:val="00AD3EFD"/>
    <w:rsid w:val="00AD4F97"/>
    <w:rsid w:val="00AD5237"/>
    <w:rsid w:val="00AD588E"/>
    <w:rsid w:val="00AD63B0"/>
    <w:rsid w:val="00AD69AA"/>
    <w:rsid w:val="00AD6C77"/>
    <w:rsid w:val="00AD6CC2"/>
    <w:rsid w:val="00AD7CED"/>
    <w:rsid w:val="00AD7D96"/>
    <w:rsid w:val="00AE0428"/>
    <w:rsid w:val="00AE096B"/>
    <w:rsid w:val="00AE0977"/>
    <w:rsid w:val="00AE10C3"/>
    <w:rsid w:val="00AE1129"/>
    <w:rsid w:val="00AE1263"/>
    <w:rsid w:val="00AE13CF"/>
    <w:rsid w:val="00AE1708"/>
    <w:rsid w:val="00AE1A92"/>
    <w:rsid w:val="00AE1AB1"/>
    <w:rsid w:val="00AE1C0D"/>
    <w:rsid w:val="00AE1CD8"/>
    <w:rsid w:val="00AE20D1"/>
    <w:rsid w:val="00AE2193"/>
    <w:rsid w:val="00AE2221"/>
    <w:rsid w:val="00AE2681"/>
    <w:rsid w:val="00AE2B33"/>
    <w:rsid w:val="00AE2E45"/>
    <w:rsid w:val="00AE2E4C"/>
    <w:rsid w:val="00AE3567"/>
    <w:rsid w:val="00AE3A00"/>
    <w:rsid w:val="00AE3BDB"/>
    <w:rsid w:val="00AE3D68"/>
    <w:rsid w:val="00AE4033"/>
    <w:rsid w:val="00AE4668"/>
    <w:rsid w:val="00AE4843"/>
    <w:rsid w:val="00AE48F4"/>
    <w:rsid w:val="00AE4935"/>
    <w:rsid w:val="00AE50D3"/>
    <w:rsid w:val="00AE5911"/>
    <w:rsid w:val="00AE5BF0"/>
    <w:rsid w:val="00AE6197"/>
    <w:rsid w:val="00AE6258"/>
    <w:rsid w:val="00AE68E8"/>
    <w:rsid w:val="00AE69F0"/>
    <w:rsid w:val="00AE6AB0"/>
    <w:rsid w:val="00AE6AE5"/>
    <w:rsid w:val="00AE7293"/>
    <w:rsid w:val="00AF053F"/>
    <w:rsid w:val="00AF0E7D"/>
    <w:rsid w:val="00AF0F39"/>
    <w:rsid w:val="00AF2617"/>
    <w:rsid w:val="00AF2962"/>
    <w:rsid w:val="00AF2B7C"/>
    <w:rsid w:val="00AF2BD9"/>
    <w:rsid w:val="00AF2E1F"/>
    <w:rsid w:val="00AF2FFC"/>
    <w:rsid w:val="00AF4260"/>
    <w:rsid w:val="00AF5493"/>
    <w:rsid w:val="00AF6216"/>
    <w:rsid w:val="00AF65A4"/>
    <w:rsid w:val="00AF6F69"/>
    <w:rsid w:val="00AF74A8"/>
    <w:rsid w:val="00AF77AA"/>
    <w:rsid w:val="00B00190"/>
    <w:rsid w:val="00B007D0"/>
    <w:rsid w:val="00B00A85"/>
    <w:rsid w:val="00B00E76"/>
    <w:rsid w:val="00B00F1F"/>
    <w:rsid w:val="00B0144B"/>
    <w:rsid w:val="00B0159A"/>
    <w:rsid w:val="00B015B6"/>
    <w:rsid w:val="00B017C3"/>
    <w:rsid w:val="00B01F89"/>
    <w:rsid w:val="00B04001"/>
    <w:rsid w:val="00B04177"/>
    <w:rsid w:val="00B0463E"/>
    <w:rsid w:val="00B04AD4"/>
    <w:rsid w:val="00B04F11"/>
    <w:rsid w:val="00B04FE4"/>
    <w:rsid w:val="00B05142"/>
    <w:rsid w:val="00B0596B"/>
    <w:rsid w:val="00B05A59"/>
    <w:rsid w:val="00B05DAD"/>
    <w:rsid w:val="00B06CDB"/>
    <w:rsid w:val="00B07886"/>
    <w:rsid w:val="00B078A1"/>
    <w:rsid w:val="00B07A09"/>
    <w:rsid w:val="00B1031E"/>
    <w:rsid w:val="00B10BBA"/>
    <w:rsid w:val="00B10FDA"/>
    <w:rsid w:val="00B1109D"/>
    <w:rsid w:val="00B11139"/>
    <w:rsid w:val="00B1141B"/>
    <w:rsid w:val="00B11437"/>
    <w:rsid w:val="00B11701"/>
    <w:rsid w:val="00B12387"/>
    <w:rsid w:val="00B125D4"/>
    <w:rsid w:val="00B12645"/>
    <w:rsid w:val="00B128D1"/>
    <w:rsid w:val="00B129A3"/>
    <w:rsid w:val="00B12F47"/>
    <w:rsid w:val="00B131C3"/>
    <w:rsid w:val="00B13AE1"/>
    <w:rsid w:val="00B1469E"/>
    <w:rsid w:val="00B14985"/>
    <w:rsid w:val="00B149DA"/>
    <w:rsid w:val="00B14C44"/>
    <w:rsid w:val="00B1510A"/>
    <w:rsid w:val="00B15492"/>
    <w:rsid w:val="00B15514"/>
    <w:rsid w:val="00B160A8"/>
    <w:rsid w:val="00B1622B"/>
    <w:rsid w:val="00B16414"/>
    <w:rsid w:val="00B16AB3"/>
    <w:rsid w:val="00B17249"/>
    <w:rsid w:val="00B17418"/>
    <w:rsid w:val="00B1763B"/>
    <w:rsid w:val="00B17688"/>
    <w:rsid w:val="00B17C68"/>
    <w:rsid w:val="00B17EBF"/>
    <w:rsid w:val="00B202B7"/>
    <w:rsid w:val="00B209F9"/>
    <w:rsid w:val="00B20C39"/>
    <w:rsid w:val="00B20C4D"/>
    <w:rsid w:val="00B218EB"/>
    <w:rsid w:val="00B21932"/>
    <w:rsid w:val="00B22118"/>
    <w:rsid w:val="00B224AF"/>
    <w:rsid w:val="00B2257C"/>
    <w:rsid w:val="00B2267B"/>
    <w:rsid w:val="00B23311"/>
    <w:rsid w:val="00B23565"/>
    <w:rsid w:val="00B239AA"/>
    <w:rsid w:val="00B239FB"/>
    <w:rsid w:val="00B23D08"/>
    <w:rsid w:val="00B23E48"/>
    <w:rsid w:val="00B243B8"/>
    <w:rsid w:val="00B244CE"/>
    <w:rsid w:val="00B24849"/>
    <w:rsid w:val="00B2486E"/>
    <w:rsid w:val="00B24F47"/>
    <w:rsid w:val="00B2542D"/>
    <w:rsid w:val="00B25AFA"/>
    <w:rsid w:val="00B2626F"/>
    <w:rsid w:val="00B26403"/>
    <w:rsid w:val="00B264AC"/>
    <w:rsid w:val="00B26611"/>
    <w:rsid w:val="00B26657"/>
    <w:rsid w:val="00B27260"/>
    <w:rsid w:val="00B273CA"/>
    <w:rsid w:val="00B2749D"/>
    <w:rsid w:val="00B2779B"/>
    <w:rsid w:val="00B27CFC"/>
    <w:rsid w:val="00B30043"/>
    <w:rsid w:val="00B308AF"/>
    <w:rsid w:val="00B3094D"/>
    <w:rsid w:val="00B30F6F"/>
    <w:rsid w:val="00B31104"/>
    <w:rsid w:val="00B31991"/>
    <w:rsid w:val="00B31AFD"/>
    <w:rsid w:val="00B32AA7"/>
    <w:rsid w:val="00B32B4E"/>
    <w:rsid w:val="00B330EF"/>
    <w:rsid w:val="00B33111"/>
    <w:rsid w:val="00B332EE"/>
    <w:rsid w:val="00B334FE"/>
    <w:rsid w:val="00B33580"/>
    <w:rsid w:val="00B3368B"/>
    <w:rsid w:val="00B33A70"/>
    <w:rsid w:val="00B33B86"/>
    <w:rsid w:val="00B33C3A"/>
    <w:rsid w:val="00B33CD2"/>
    <w:rsid w:val="00B33E38"/>
    <w:rsid w:val="00B34102"/>
    <w:rsid w:val="00B34265"/>
    <w:rsid w:val="00B343A9"/>
    <w:rsid w:val="00B3487D"/>
    <w:rsid w:val="00B34D4E"/>
    <w:rsid w:val="00B35AF4"/>
    <w:rsid w:val="00B35E54"/>
    <w:rsid w:val="00B360A3"/>
    <w:rsid w:val="00B36639"/>
    <w:rsid w:val="00B36AB2"/>
    <w:rsid w:val="00B36B22"/>
    <w:rsid w:val="00B36C01"/>
    <w:rsid w:val="00B36CCA"/>
    <w:rsid w:val="00B36E7C"/>
    <w:rsid w:val="00B36EAB"/>
    <w:rsid w:val="00B3740A"/>
    <w:rsid w:val="00B37537"/>
    <w:rsid w:val="00B37719"/>
    <w:rsid w:val="00B377E3"/>
    <w:rsid w:val="00B37A60"/>
    <w:rsid w:val="00B37D54"/>
    <w:rsid w:val="00B40095"/>
    <w:rsid w:val="00B4059B"/>
    <w:rsid w:val="00B40CC8"/>
    <w:rsid w:val="00B41073"/>
    <w:rsid w:val="00B412EA"/>
    <w:rsid w:val="00B4158D"/>
    <w:rsid w:val="00B41923"/>
    <w:rsid w:val="00B42706"/>
    <w:rsid w:val="00B430A5"/>
    <w:rsid w:val="00B43992"/>
    <w:rsid w:val="00B445C5"/>
    <w:rsid w:val="00B44909"/>
    <w:rsid w:val="00B4548B"/>
    <w:rsid w:val="00B457A9"/>
    <w:rsid w:val="00B46788"/>
    <w:rsid w:val="00B46ACB"/>
    <w:rsid w:val="00B477A9"/>
    <w:rsid w:val="00B47A7E"/>
    <w:rsid w:val="00B47CDB"/>
    <w:rsid w:val="00B47D34"/>
    <w:rsid w:val="00B50C09"/>
    <w:rsid w:val="00B50DDE"/>
    <w:rsid w:val="00B511EE"/>
    <w:rsid w:val="00B51243"/>
    <w:rsid w:val="00B51454"/>
    <w:rsid w:val="00B516BD"/>
    <w:rsid w:val="00B51716"/>
    <w:rsid w:val="00B51824"/>
    <w:rsid w:val="00B518D4"/>
    <w:rsid w:val="00B51C84"/>
    <w:rsid w:val="00B51CDD"/>
    <w:rsid w:val="00B51D40"/>
    <w:rsid w:val="00B51FE4"/>
    <w:rsid w:val="00B52109"/>
    <w:rsid w:val="00B52682"/>
    <w:rsid w:val="00B528DF"/>
    <w:rsid w:val="00B52C1E"/>
    <w:rsid w:val="00B535FB"/>
    <w:rsid w:val="00B53784"/>
    <w:rsid w:val="00B53855"/>
    <w:rsid w:val="00B542C7"/>
    <w:rsid w:val="00B54640"/>
    <w:rsid w:val="00B54C7D"/>
    <w:rsid w:val="00B54F21"/>
    <w:rsid w:val="00B54F85"/>
    <w:rsid w:val="00B553D5"/>
    <w:rsid w:val="00B554C8"/>
    <w:rsid w:val="00B556C9"/>
    <w:rsid w:val="00B56656"/>
    <w:rsid w:val="00B56C7B"/>
    <w:rsid w:val="00B56FC5"/>
    <w:rsid w:val="00B57138"/>
    <w:rsid w:val="00B5767B"/>
    <w:rsid w:val="00B602A6"/>
    <w:rsid w:val="00B60348"/>
    <w:rsid w:val="00B61784"/>
    <w:rsid w:val="00B61D08"/>
    <w:rsid w:val="00B63609"/>
    <w:rsid w:val="00B639C8"/>
    <w:rsid w:val="00B643A1"/>
    <w:rsid w:val="00B6470C"/>
    <w:rsid w:val="00B65366"/>
    <w:rsid w:val="00B653FF"/>
    <w:rsid w:val="00B65726"/>
    <w:rsid w:val="00B675B0"/>
    <w:rsid w:val="00B70A3C"/>
    <w:rsid w:val="00B70EFC"/>
    <w:rsid w:val="00B71034"/>
    <w:rsid w:val="00B71926"/>
    <w:rsid w:val="00B71C94"/>
    <w:rsid w:val="00B71DC2"/>
    <w:rsid w:val="00B72002"/>
    <w:rsid w:val="00B722DB"/>
    <w:rsid w:val="00B7236A"/>
    <w:rsid w:val="00B72574"/>
    <w:rsid w:val="00B72626"/>
    <w:rsid w:val="00B73049"/>
    <w:rsid w:val="00B73197"/>
    <w:rsid w:val="00B73473"/>
    <w:rsid w:val="00B736AF"/>
    <w:rsid w:val="00B750A6"/>
    <w:rsid w:val="00B7613E"/>
    <w:rsid w:val="00B764FC"/>
    <w:rsid w:val="00B76603"/>
    <w:rsid w:val="00B770DE"/>
    <w:rsid w:val="00B8012C"/>
    <w:rsid w:val="00B808AA"/>
    <w:rsid w:val="00B80979"/>
    <w:rsid w:val="00B80C18"/>
    <w:rsid w:val="00B80C5B"/>
    <w:rsid w:val="00B81E04"/>
    <w:rsid w:val="00B82347"/>
    <w:rsid w:val="00B83373"/>
    <w:rsid w:val="00B83418"/>
    <w:rsid w:val="00B843BD"/>
    <w:rsid w:val="00B84627"/>
    <w:rsid w:val="00B8487E"/>
    <w:rsid w:val="00B84905"/>
    <w:rsid w:val="00B84A48"/>
    <w:rsid w:val="00B84AF1"/>
    <w:rsid w:val="00B85106"/>
    <w:rsid w:val="00B85281"/>
    <w:rsid w:val="00B8543B"/>
    <w:rsid w:val="00B85573"/>
    <w:rsid w:val="00B85F07"/>
    <w:rsid w:val="00B85F61"/>
    <w:rsid w:val="00B86307"/>
    <w:rsid w:val="00B86442"/>
    <w:rsid w:val="00B86787"/>
    <w:rsid w:val="00B86921"/>
    <w:rsid w:val="00B86E9C"/>
    <w:rsid w:val="00B87356"/>
    <w:rsid w:val="00B874C4"/>
    <w:rsid w:val="00B879D1"/>
    <w:rsid w:val="00B87B94"/>
    <w:rsid w:val="00B90415"/>
    <w:rsid w:val="00B906D8"/>
    <w:rsid w:val="00B90CAB"/>
    <w:rsid w:val="00B90CEA"/>
    <w:rsid w:val="00B90F63"/>
    <w:rsid w:val="00B9182D"/>
    <w:rsid w:val="00B91B7A"/>
    <w:rsid w:val="00B91C93"/>
    <w:rsid w:val="00B91DD1"/>
    <w:rsid w:val="00B9231C"/>
    <w:rsid w:val="00B92376"/>
    <w:rsid w:val="00B9256D"/>
    <w:rsid w:val="00B92726"/>
    <w:rsid w:val="00B92871"/>
    <w:rsid w:val="00B92C04"/>
    <w:rsid w:val="00B92EF1"/>
    <w:rsid w:val="00B93088"/>
    <w:rsid w:val="00B934FD"/>
    <w:rsid w:val="00B93EA6"/>
    <w:rsid w:val="00B94075"/>
    <w:rsid w:val="00B94A27"/>
    <w:rsid w:val="00B94A50"/>
    <w:rsid w:val="00B9522F"/>
    <w:rsid w:val="00B95350"/>
    <w:rsid w:val="00B95573"/>
    <w:rsid w:val="00B95B3B"/>
    <w:rsid w:val="00B95D9D"/>
    <w:rsid w:val="00B9612D"/>
    <w:rsid w:val="00B963BA"/>
    <w:rsid w:val="00B96CEB"/>
    <w:rsid w:val="00B96D01"/>
    <w:rsid w:val="00B96FD3"/>
    <w:rsid w:val="00B97156"/>
    <w:rsid w:val="00B9757C"/>
    <w:rsid w:val="00B976DD"/>
    <w:rsid w:val="00B97AD4"/>
    <w:rsid w:val="00BA0425"/>
    <w:rsid w:val="00BA04CA"/>
    <w:rsid w:val="00BA0592"/>
    <w:rsid w:val="00BA0BFA"/>
    <w:rsid w:val="00BA116A"/>
    <w:rsid w:val="00BA15F7"/>
    <w:rsid w:val="00BA1905"/>
    <w:rsid w:val="00BA2697"/>
    <w:rsid w:val="00BA2988"/>
    <w:rsid w:val="00BA2D31"/>
    <w:rsid w:val="00BA321A"/>
    <w:rsid w:val="00BA357A"/>
    <w:rsid w:val="00BA3DC4"/>
    <w:rsid w:val="00BA3FEB"/>
    <w:rsid w:val="00BA438C"/>
    <w:rsid w:val="00BA4B55"/>
    <w:rsid w:val="00BA5300"/>
    <w:rsid w:val="00BA5738"/>
    <w:rsid w:val="00BA590B"/>
    <w:rsid w:val="00BA5AEF"/>
    <w:rsid w:val="00BA5B13"/>
    <w:rsid w:val="00BA5B52"/>
    <w:rsid w:val="00BA5DFC"/>
    <w:rsid w:val="00BA6305"/>
    <w:rsid w:val="00BA64F9"/>
    <w:rsid w:val="00BA6682"/>
    <w:rsid w:val="00BA66A8"/>
    <w:rsid w:val="00BA6828"/>
    <w:rsid w:val="00BA769A"/>
    <w:rsid w:val="00BA77DD"/>
    <w:rsid w:val="00BA7AC3"/>
    <w:rsid w:val="00BA7BD3"/>
    <w:rsid w:val="00BB006D"/>
    <w:rsid w:val="00BB0BB0"/>
    <w:rsid w:val="00BB15D2"/>
    <w:rsid w:val="00BB190F"/>
    <w:rsid w:val="00BB1B55"/>
    <w:rsid w:val="00BB2842"/>
    <w:rsid w:val="00BB330A"/>
    <w:rsid w:val="00BB3778"/>
    <w:rsid w:val="00BB3DB7"/>
    <w:rsid w:val="00BB4145"/>
    <w:rsid w:val="00BB4A10"/>
    <w:rsid w:val="00BB51ED"/>
    <w:rsid w:val="00BB530C"/>
    <w:rsid w:val="00BB5478"/>
    <w:rsid w:val="00BB624D"/>
    <w:rsid w:val="00BB650A"/>
    <w:rsid w:val="00BB6997"/>
    <w:rsid w:val="00BB6CFB"/>
    <w:rsid w:val="00BB6F02"/>
    <w:rsid w:val="00BB7054"/>
    <w:rsid w:val="00BB76FB"/>
    <w:rsid w:val="00BC1031"/>
    <w:rsid w:val="00BC134C"/>
    <w:rsid w:val="00BC1E38"/>
    <w:rsid w:val="00BC2119"/>
    <w:rsid w:val="00BC2455"/>
    <w:rsid w:val="00BC2B21"/>
    <w:rsid w:val="00BC2CDB"/>
    <w:rsid w:val="00BC324B"/>
    <w:rsid w:val="00BC347F"/>
    <w:rsid w:val="00BC405E"/>
    <w:rsid w:val="00BC4148"/>
    <w:rsid w:val="00BC44FB"/>
    <w:rsid w:val="00BC4705"/>
    <w:rsid w:val="00BC4D78"/>
    <w:rsid w:val="00BC4DEF"/>
    <w:rsid w:val="00BC50B7"/>
    <w:rsid w:val="00BC5471"/>
    <w:rsid w:val="00BC5BAD"/>
    <w:rsid w:val="00BC6FDF"/>
    <w:rsid w:val="00BC7454"/>
    <w:rsid w:val="00BC7508"/>
    <w:rsid w:val="00BC76A1"/>
    <w:rsid w:val="00BC7AC5"/>
    <w:rsid w:val="00BC7E71"/>
    <w:rsid w:val="00BD0218"/>
    <w:rsid w:val="00BD0956"/>
    <w:rsid w:val="00BD0F4C"/>
    <w:rsid w:val="00BD14FE"/>
    <w:rsid w:val="00BD19AF"/>
    <w:rsid w:val="00BD286A"/>
    <w:rsid w:val="00BD28B5"/>
    <w:rsid w:val="00BD329D"/>
    <w:rsid w:val="00BD32D6"/>
    <w:rsid w:val="00BD3B38"/>
    <w:rsid w:val="00BD3B4E"/>
    <w:rsid w:val="00BD3F50"/>
    <w:rsid w:val="00BD42BE"/>
    <w:rsid w:val="00BD463A"/>
    <w:rsid w:val="00BD4872"/>
    <w:rsid w:val="00BD4909"/>
    <w:rsid w:val="00BD4CEA"/>
    <w:rsid w:val="00BD50FB"/>
    <w:rsid w:val="00BD53C5"/>
    <w:rsid w:val="00BD543F"/>
    <w:rsid w:val="00BD5C89"/>
    <w:rsid w:val="00BD5FE9"/>
    <w:rsid w:val="00BD637E"/>
    <w:rsid w:val="00BD6AB0"/>
    <w:rsid w:val="00BD710A"/>
    <w:rsid w:val="00BD77DD"/>
    <w:rsid w:val="00BD7939"/>
    <w:rsid w:val="00BE0011"/>
    <w:rsid w:val="00BE0325"/>
    <w:rsid w:val="00BE03A9"/>
    <w:rsid w:val="00BE11C4"/>
    <w:rsid w:val="00BE1327"/>
    <w:rsid w:val="00BE1B28"/>
    <w:rsid w:val="00BE22ED"/>
    <w:rsid w:val="00BE2365"/>
    <w:rsid w:val="00BE27CE"/>
    <w:rsid w:val="00BE2C16"/>
    <w:rsid w:val="00BE2DEC"/>
    <w:rsid w:val="00BE3016"/>
    <w:rsid w:val="00BE3EF7"/>
    <w:rsid w:val="00BE4A5C"/>
    <w:rsid w:val="00BE503B"/>
    <w:rsid w:val="00BE5667"/>
    <w:rsid w:val="00BE6186"/>
    <w:rsid w:val="00BE799A"/>
    <w:rsid w:val="00BE7C0B"/>
    <w:rsid w:val="00BF0882"/>
    <w:rsid w:val="00BF0C0B"/>
    <w:rsid w:val="00BF0D20"/>
    <w:rsid w:val="00BF18D9"/>
    <w:rsid w:val="00BF1FE3"/>
    <w:rsid w:val="00BF220A"/>
    <w:rsid w:val="00BF2644"/>
    <w:rsid w:val="00BF2674"/>
    <w:rsid w:val="00BF26BC"/>
    <w:rsid w:val="00BF2FB4"/>
    <w:rsid w:val="00BF3272"/>
    <w:rsid w:val="00BF3834"/>
    <w:rsid w:val="00BF38BE"/>
    <w:rsid w:val="00BF3986"/>
    <w:rsid w:val="00BF3A4C"/>
    <w:rsid w:val="00BF3AA7"/>
    <w:rsid w:val="00BF40AD"/>
    <w:rsid w:val="00BF4BC0"/>
    <w:rsid w:val="00BF4BF2"/>
    <w:rsid w:val="00BF5D31"/>
    <w:rsid w:val="00BF5D41"/>
    <w:rsid w:val="00BF5E65"/>
    <w:rsid w:val="00BF5EEC"/>
    <w:rsid w:val="00BF640D"/>
    <w:rsid w:val="00BF67A6"/>
    <w:rsid w:val="00BF6B98"/>
    <w:rsid w:val="00BF707D"/>
    <w:rsid w:val="00BF7402"/>
    <w:rsid w:val="00BF75FA"/>
    <w:rsid w:val="00BF7697"/>
    <w:rsid w:val="00C0026D"/>
    <w:rsid w:val="00C0082C"/>
    <w:rsid w:val="00C00AE4"/>
    <w:rsid w:val="00C013B6"/>
    <w:rsid w:val="00C01636"/>
    <w:rsid w:val="00C01DCC"/>
    <w:rsid w:val="00C01F91"/>
    <w:rsid w:val="00C02CCD"/>
    <w:rsid w:val="00C02E68"/>
    <w:rsid w:val="00C03C27"/>
    <w:rsid w:val="00C03D47"/>
    <w:rsid w:val="00C0409B"/>
    <w:rsid w:val="00C040B9"/>
    <w:rsid w:val="00C041AB"/>
    <w:rsid w:val="00C043F3"/>
    <w:rsid w:val="00C045AD"/>
    <w:rsid w:val="00C0475C"/>
    <w:rsid w:val="00C049BC"/>
    <w:rsid w:val="00C04EE0"/>
    <w:rsid w:val="00C053AB"/>
    <w:rsid w:val="00C05867"/>
    <w:rsid w:val="00C06444"/>
    <w:rsid w:val="00C06DDA"/>
    <w:rsid w:val="00C074C3"/>
    <w:rsid w:val="00C075D8"/>
    <w:rsid w:val="00C07E78"/>
    <w:rsid w:val="00C07FD3"/>
    <w:rsid w:val="00C107EB"/>
    <w:rsid w:val="00C10C35"/>
    <w:rsid w:val="00C111A3"/>
    <w:rsid w:val="00C11343"/>
    <w:rsid w:val="00C1181E"/>
    <w:rsid w:val="00C11831"/>
    <w:rsid w:val="00C11C7F"/>
    <w:rsid w:val="00C1217B"/>
    <w:rsid w:val="00C124D4"/>
    <w:rsid w:val="00C129C7"/>
    <w:rsid w:val="00C131E7"/>
    <w:rsid w:val="00C1325B"/>
    <w:rsid w:val="00C1339E"/>
    <w:rsid w:val="00C13BCB"/>
    <w:rsid w:val="00C13F7D"/>
    <w:rsid w:val="00C1401E"/>
    <w:rsid w:val="00C150F9"/>
    <w:rsid w:val="00C1549A"/>
    <w:rsid w:val="00C154DE"/>
    <w:rsid w:val="00C15645"/>
    <w:rsid w:val="00C156E6"/>
    <w:rsid w:val="00C15D61"/>
    <w:rsid w:val="00C160DE"/>
    <w:rsid w:val="00C1645F"/>
    <w:rsid w:val="00C169D9"/>
    <w:rsid w:val="00C1710B"/>
    <w:rsid w:val="00C200EC"/>
    <w:rsid w:val="00C20210"/>
    <w:rsid w:val="00C210E7"/>
    <w:rsid w:val="00C21396"/>
    <w:rsid w:val="00C21C17"/>
    <w:rsid w:val="00C22660"/>
    <w:rsid w:val="00C2290A"/>
    <w:rsid w:val="00C22944"/>
    <w:rsid w:val="00C22F54"/>
    <w:rsid w:val="00C22FEA"/>
    <w:rsid w:val="00C23E8C"/>
    <w:rsid w:val="00C23F87"/>
    <w:rsid w:val="00C252A7"/>
    <w:rsid w:val="00C264C2"/>
    <w:rsid w:val="00C2697C"/>
    <w:rsid w:val="00C270F6"/>
    <w:rsid w:val="00C27359"/>
    <w:rsid w:val="00C277AD"/>
    <w:rsid w:val="00C27C00"/>
    <w:rsid w:val="00C27DD0"/>
    <w:rsid w:val="00C27E76"/>
    <w:rsid w:val="00C306AC"/>
    <w:rsid w:val="00C306C0"/>
    <w:rsid w:val="00C30862"/>
    <w:rsid w:val="00C311DA"/>
    <w:rsid w:val="00C3195B"/>
    <w:rsid w:val="00C319E8"/>
    <w:rsid w:val="00C31EED"/>
    <w:rsid w:val="00C32423"/>
    <w:rsid w:val="00C32459"/>
    <w:rsid w:val="00C32650"/>
    <w:rsid w:val="00C332DA"/>
    <w:rsid w:val="00C3356A"/>
    <w:rsid w:val="00C33A1D"/>
    <w:rsid w:val="00C3559D"/>
    <w:rsid w:val="00C355C0"/>
    <w:rsid w:val="00C35C5E"/>
    <w:rsid w:val="00C35F24"/>
    <w:rsid w:val="00C3605A"/>
    <w:rsid w:val="00C36696"/>
    <w:rsid w:val="00C36805"/>
    <w:rsid w:val="00C36C52"/>
    <w:rsid w:val="00C371E9"/>
    <w:rsid w:val="00C37D68"/>
    <w:rsid w:val="00C37F12"/>
    <w:rsid w:val="00C40B67"/>
    <w:rsid w:val="00C40C6B"/>
    <w:rsid w:val="00C41B8A"/>
    <w:rsid w:val="00C43162"/>
    <w:rsid w:val="00C431EC"/>
    <w:rsid w:val="00C43EA2"/>
    <w:rsid w:val="00C443F1"/>
    <w:rsid w:val="00C44DA7"/>
    <w:rsid w:val="00C457CF"/>
    <w:rsid w:val="00C45859"/>
    <w:rsid w:val="00C45BC3"/>
    <w:rsid w:val="00C45FD1"/>
    <w:rsid w:val="00C464DC"/>
    <w:rsid w:val="00C4676D"/>
    <w:rsid w:val="00C46AD8"/>
    <w:rsid w:val="00C46E20"/>
    <w:rsid w:val="00C4738A"/>
    <w:rsid w:val="00C4743C"/>
    <w:rsid w:val="00C47A8E"/>
    <w:rsid w:val="00C50937"/>
    <w:rsid w:val="00C50F46"/>
    <w:rsid w:val="00C51106"/>
    <w:rsid w:val="00C51380"/>
    <w:rsid w:val="00C5189F"/>
    <w:rsid w:val="00C519F3"/>
    <w:rsid w:val="00C5235B"/>
    <w:rsid w:val="00C5294B"/>
    <w:rsid w:val="00C530FA"/>
    <w:rsid w:val="00C537F5"/>
    <w:rsid w:val="00C53C4C"/>
    <w:rsid w:val="00C53FC8"/>
    <w:rsid w:val="00C54182"/>
    <w:rsid w:val="00C54340"/>
    <w:rsid w:val="00C54607"/>
    <w:rsid w:val="00C547A8"/>
    <w:rsid w:val="00C55041"/>
    <w:rsid w:val="00C55323"/>
    <w:rsid w:val="00C55400"/>
    <w:rsid w:val="00C55738"/>
    <w:rsid w:val="00C557A2"/>
    <w:rsid w:val="00C55B6D"/>
    <w:rsid w:val="00C55D6C"/>
    <w:rsid w:val="00C55E8D"/>
    <w:rsid w:val="00C57965"/>
    <w:rsid w:val="00C57D28"/>
    <w:rsid w:val="00C6048A"/>
    <w:rsid w:val="00C6089A"/>
    <w:rsid w:val="00C60A5B"/>
    <w:rsid w:val="00C6101F"/>
    <w:rsid w:val="00C6142C"/>
    <w:rsid w:val="00C61B79"/>
    <w:rsid w:val="00C61D7D"/>
    <w:rsid w:val="00C62259"/>
    <w:rsid w:val="00C62A9A"/>
    <w:rsid w:val="00C62B6C"/>
    <w:rsid w:val="00C6415A"/>
    <w:rsid w:val="00C643C7"/>
    <w:rsid w:val="00C643D9"/>
    <w:rsid w:val="00C64FFF"/>
    <w:rsid w:val="00C65870"/>
    <w:rsid w:val="00C65CB5"/>
    <w:rsid w:val="00C6658B"/>
    <w:rsid w:val="00C666BF"/>
    <w:rsid w:val="00C6676F"/>
    <w:rsid w:val="00C66B12"/>
    <w:rsid w:val="00C66B40"/>
    <w:rsid w:val="00C66CCD"/>
    <w:rsid w:val="00C66D31"/>
    <w:rsid w:val="00C66EC7"/>
    <w:rsid w:val="00C67840"/>
    <w:rsid w:val="00C67AF2"/>
    <w:rsid w:val="00C67D8E"/>
    <w:rsid w:val="00C70D1A"/>
    <w:rsid w:val="00C710DA"/>
    <w:rsid w:val="00C72741"/>
    <w:rsid w:val="00C728FD"/>
    <w:rsid w:val="00C72AD1"/>
    <w:rsid w:val="00C730A4"/>
    <w:rsid w:val="00C733D9"/>
    <w:rsid w:val="00C736D1"/>
    <w:rsid w:val="00C7371D"/>
    <w:rsid w:val="00C737DB"/>
    <w:rsid w:val="00C7395E"/>
    <w:rsid w:val="00C73EAE"/>
    <w:rsid w:val="00C73FCF"/>
    <w:rsid w:val="00C74322"/>
    <w:rsid w:val="00C74748"/>
    <w:rsid w:val="00C75056"/>
    <w:rsid w:val="00C754E2"/>
    <w:rsid w:val="00C75B15"/>
    <w:rsid w:val="00C75CEC"/>
    <w:rsid w:val="00C76139"/>
    <w:rsid w:val="00C7663C"/>
    <w:rsid w:val="00C76AF4"/>
    <w:rsid w:val="00C76B1C"/>
    <w:rsid w:val="00C7728E"/>
    <w:rsid w:val="00C772B4"/>
    <w:rsid w:val="00C776BB"/>
    <w:rsid w:val="00C776BF"/>
    <w:rsid w:val="00C80734"/>
    <w:rsid w:val="00C80845"/>
    <w:rsid w:val="00C8129B"/>
    <w:rsid w:val="00C820C0"/>
    <w:rsid w:val="00C82465"/>
    <w:rsid w:val="00C82B89"/>
    <w:rsid w:val="00C830E5"/>
    <w:rsid w:val="00C83522"/>
    <w:rsid w:val="00C8378F"/>
    <w:rsid w:val="00C83B80"/>
    <w:rsid w:val="00C84062"/>
    <w:rsid w:val="00C84588"/>
    <w:rsid w:val="00C84764"/>
    <w:rsid w:val="00C84838"/>
    <w:rsid w:val="00C84F5A"/>
    <w:rsid w:val="00C856E2"/>
    <w:rsid w:val="00C858B3"/>
    <w:rsid w:val="00C862CF"/>
    <w:rsid w:val="00C86487"/>
    <w:rsid w:val="00C866E6"/>
    <w:rsid w:val="00C86868"/>
    <w:rsid w:val="00C873D8"/>
    <w:rsid w:val="00C87A46"/>
    <w:rsid w:val="00C91401"/>
    <w:rsid w:val="00C916BA"/>
    <w:rsid w:val="00C91A2E"/>
    <w:rsid w:val="00C92228"/>
    <w:rsid w:val="00C92C23"/>
    <w:rsid w:val="00C93371"/>
    <w:rsid w:val="00C933E8"/>
    <w:rsid w:val="00C94086"/>
    <w:rsid w:val="00C943E9"/>
    <w:rsid w:val="00C95BC2"/>
    <w:rsid w:val="00C95D7B"/>
    <w:rsid w:val="00C962D2"/>
    <w:rsid w:val="00C96510"/>
    <w:rsid w:val="00C96607"/>
    <w:rsid w:val="00C96B56"/>
    <w:rsid w:val="00C96F71"/>
    <w:rsid w:val="00C9702D"/>
    <w:rsid w:val="00C97463"/>
    <w:rsid w:val="00C9775E"/>
    <w:rsid w:val="00C97E7A"/>
    <w:rsid w:val="00C97F39"/>
    <w:rsid w:val="00CA06D9"/>
    <w:rsid w:val="00CA0DF7"/>
    <w:rsid w:val="00CA0FBA"/>
    <w:rsid w:val="00CA2464"/>
    <w:rsid w:val="00CA24B0"/>
    <w:rsid w:val="00CA2A34"/>
    <w:rsid w:val="00CA2AA9"/>
    <w:rsid w:val="00CA2BAF"/>
    <w:rsid w:val="00CA3147"/>
    <w:rsid w:val="00CA3A25"/>
    <w:rsid w:val="00CA3B11"/>
    <w:rsid w:val="00CA3EC8"/>
    <w:rsid w:val="00CA40A4"/>
    <w:rsid w:val="00CA40B0"/>
    <w:rsid w:val="00CA43AF"/>
    <w:rsid w:val="00CA45EB"/>
    <w:rsid w:val="00CA4DF8"/>
    <w:rsid w:val="00CA5AC7"/>
    <w:rsid w:val="00CA6253"/>
    <w:rsid w:val="00CA64D6"/>
    <w:rsid w:val="00CA69F5"/>
    <w:rsid w:val="00CA6F8E"/>
    <w:rsid w:val="00CA6FD6"/>
    <w:rsid w:val="00CA76C8"/>
    <w:rsid w:val="00CA76F2"/>
    <w:rsid w:val="00CA7735"/>
    <w:rsid w:val="00CA79D9"/>
    <w:rsid w:val="00CA7B3C"/>
    <w:rsid w:val="00CA7C9B"/>
    <w:rsid w:val="00CB080F"/>
    <w:rsid w:val="00CB08AD"/>
    <w:rsid w:val="00CB0E66"/>
    <w:rsid w:val="00CB108C"/>
    <w:rsid w:val="00CB195E"/>
    <w:rsid w:val="00CB1B07"/>
    <w:rsid w:val="00CB2391"/>
    <w:rsid w:val="00CB2C1A"/>
    <w:rsid w:val="00CB2F47"/>
    <w:rsid w:val="00CB367E"/>
    <w:rsid w:val="00CB37ED"/>
    <w:rsid w:val="00CB3B93"/>
    <w:rsid w:val="00CB3BE7"/>
    <w:rsid w:val="00CB42D4"/>
    <w:rsid w:val="00CB4360"/>
    <w:rsid w:val="00CB438F"/>
    <w:rsid w:val="00CB47C2"/>
    <w:rsid w:val="00CB47FB"/>
    <w:rsid w:val="00CB49B8"/>
    <w:rsid w:val="00CB4D56"/>
    <w:rsid w:val="00CB550B"/>
    <w:rsid w:val="00CB585C"/>
    <w:rsid w:val="00CB6883"/>
    <w:rsid w:val="00CB6B13"/>
    <w:rsid w:val="00CB703D"/>
    <w:rsid w:val="00CB7749"/>
    <w:rsid w:val="00CC02EB"/>
    <w:rsid w:val="00CC1425"/>
    <w:rsid w:val="00CC1457"/>
    <w:rsid w:val="00CC1E7C"/>
    <w:rsid w:val="00CC2589"/>
    <w:rsid w:val="00CC2E64"/>
    <w:rsid w:val="00CC3973"/>
    <w:rsid w:val="00CC3F58"/>
    <w:rsid w:val="00CC4665"/>
    <w:rsid w:val="00CC4689"/>
    <w:rsid w:val="00CC46BD"/>
    <w:rsid w:val="00CC4AE9"/>
    <w:rsid w:val="00CC53D5"/>
    <w:rsid w:val="00CC5493"/>
    <w:rsid w:val="00CC5639"/>
    <w:rsid w:val="00CC5AB7"/>
    <w:rsid w:val="00CC5E31"/>
    <w:rsid w:val="00CC604E"/>
    <w:rsid w:val="00CC64D4"/>
    <w:rsid w:val="00CC698D"/>
    <w:rsid w:val="00CC759B"/>
    <w:rsid w:val="00CC7A26"/>
    <w:rsid w:val="00CD04ED"/>
    <w:rsid w:val="00CD06EF"/>
    <w:rsid w:val="00CD0E95"/>
    <w:rsid w:val="00CD25B3"/>
    <w:rsid w:val="00CD2B26"/>
    <w:rsid w:val="00CD2B53"/>
    <w:rsid w:val="00CD2EED"/>
    <w:rsid w:val="00CD2F4E"/>
    <w:rsid w:val="00CD2F55"/>
    <w:rsid w:val="00CD324F"/>
    <w:rsid w:val="00CD3A16"/>
    <w:rsid w:val="00CD4049"/>
    <w:rsid w:val="00CD4867"/>
    <w:rsid w:val="00CD4DE1"/>
    <w:rsid w:val="00CD5544"/>
    <w:rsid w:val="00CD567B"/>
    <w:rsid w:val="00CD6320"/>
    <w:rsid w:val="00CD6539"/>
    <w:rsid w:val="00CD72C5"/>
    <w:rsid w:val="00CE03A9"/>
    <w:rsid w:val="00CE0553"/>
    <w:rsid w:val="00CE0D9D"/>
    <w:rsid w:val="00CE0F57"/>
    <w:rsid w:val="00CE12C3"/>
    <w:rsid w:val="00CE1B14"/>
    <w:rsid w:val="00CE1C56"/>
    <w:rsid w:val="00CE1C8B"/>
    <w:rsid w:val="00CE1CC9"/>
    <w:rsid w:val="00CE1D56"/>
    <w:rsid w:val="00CE1E36"/>
    <w:rsid w:val="00CE1EF8"/>
    <w:rsid w:val="00CE2769"/>
    <w:rsid w:val="00CE2BD4"/>
    <w:rsid w:val="00CE2BE7"/>
    <w:rsid w:val="00CE317F"/>
    <w:rsid w:val="00CE47F7"/>
    <w:rsid w:val="00CE4845"/>
    <w:rsid w:val="00CE4D8B"/>
    <w:rsid w:val="00CE50DE"/>
    <w:rsid w:val="00CE567D"/>
    <w:rsid w:val="00CE57EE"/>
    <w:rsid w:val="00CE5A51"/>
    <w:rsid w:val="00CE6071"/>
    <w:rsid w:val="00CE65BD"/>
    <w:rsid w:val="00CE6759"/>
    <w:rsid w:val="00CE67DB"/>
    <w:rsid w:val="00CE733F"/>
    <w:rsid w:val="00CE7A6B"/>
    <w:rsid w:val="00CE7BFB"/>
    <w:rsid w:val="00CF0270"/>
    <w:rsid w:val="00CF048C"/>
    <w:rsid w:val="00CF09F8"/>
    <w:rsid w:val="00CF0A01"/>
    <w:rsid w:val="00CF0F5E"/>
    <w:rsid w:val="00CF161D"/>
    <w:rsid w:val="00CF1A8C"/>
    <w:rsid w:val="00CF1EF4"/>
    <w:rsid w:val="00CF2069"/>
    <w:rsid w:val="00CF21DC"/>
    <w:rsid w:val="00CF26D2"/>
    <w:rsid w:val="00CF31BF"/>
    <w:rsid w:val="00CF3200"/>
    <w:rsid w:val="00CF3A77"/>
    <w:rsid w:val="00CF3B85"/>
    <w:rsid w:val="00CF3E7B"/>
    <w:rsid w:val="00CF43DF"/>
    <w:rsid w:val="00CF4807"/>
    <w:rsid w:val="00CF4B88"/>
    <w:rsid w:val="00CF4E08"/>
    <w:rsid w:val="00CF53D5"/>
    <w:rsid w:val="00CF5474"/>
    <w:rsid w:val="00CF550E"/>
    <w:rsid w:val="00CF5B1B"/>
    <w:rsid w:val="00CF5DF2"/>
    <w:rsid w:val="00CF6023"/>
    <w:rsid w:val="00CF745C"/>
    <w:rsid w:val="00CF7821"/>
    <w:rsid w:val="00CF789F"/>
    <w:rsid w:val="00D00A3F"/>
    <w:rsid w:val="00D0192E"/>
    <w:rsid w:val="00D01A3D"/>
    <w:rsid w:val="00D01A73"/>
    <w:rsid w:val="00D01F2A"/>
    <w:rsid w:val="00D02760"/>
    <w:rsid w:val="00D02D5E"/>
    <w:rsid w:val="00D033BC"/>
    <w:rsid w:val="00D03450"/>
    <w:rsid w:val="00D035B9"/>
    <w:rsid w:val="00D0379C"/>
    <w:rsid w:val="00D03862"/>
    <w:rsid w:val="00D04123"/>
    <w:rsid w:val="00D04175"/>
    <w:rsid w:val="00D041C0"/>
    <w:rsid w:val="00D05132"/>
    <w:rsid w:val="00D052CC"/>
    <w:rsid w:val="00D05324"/>
    <w:rsid w:val="00D05ACD"/>
    <w:rsid w:val="00D06671"/>
    <w:rsid w:val="00D06A90"/>
    <w:rsid w:val="00D06F4A"/>
    <w:rsid w:val="00D07320"/>
    <w:rsid w:val="00D079C0"/>
    <w:rsid w:val="00D07A26"/>
    <w:rsid w:val="00D103E8"/>
    <w:rsid w:val="00D10694"/>
    <w:rsid w:val="00D10E0A"/>
    <w:rsid w:val="00D11066"/>
    <w:rsid w:val="00D1143D"/>
    <w:rsid w:val="00D11D97"/>
    <w:rsid w:val="00D11F7D"/>
    <w:rsid w:val="00D12A5B"/>
    <w:rsid w:val="00D12BA4"/>
    <w:rsid w:val="00D13615"/>
    <w:rsid w:val="00D1366C"/>
    <w:rsid w:val="00D13B93"/>
    <w:rsid w:val="00D15037"/>
    <w:rsid w:val="00D1505C"/>
    <w:rsid w:val="00D15104"/>
    <w:rsid w:val="00D1596C"/>
    <w:rsid w:val="00D1689E"/>
    <w:rsid w:val="00D169E9"/>
    <w:rsid w:val="00D16BA7"/>
    <w:rsid w:val="00D16D5E"/>
    <w:rsid w:val="00D16E6F"/>
    <w:rsid w:val="00D16EF3"/>
    <w:rsid w:val="00D170B6"/>
    <w:rsid w:val="00D17121"/>
    <w:rsid w:val="00D176DE"/>
    <w:rsid w:val="00D20317"/>
    <w:rsid w:val="00D20C7A"/>
    <w:rsid w:val="00D2161B"/>
    <w:rsid w:val="00D224CA"/>
    <w:rsid w:val="00D227D1"/>
    <w:rsid w:val="00D22AAB"/>
    <w:rsid w:val="00D22C03"/>
    <w:rsid w:val="00D23C80"/>
    <w:rsid w:val="00D2417C"/>
    <w:rsid w:val="00D2473C"/>
    <w:rsid w:val="00D24F4B"/>
    <w:rsid w:val="00D24FFA"/>
    <w:rsid w:val="00D257B8"/>
    <w:rsid w:val="00D25A88"/>
    <w:rsid w:val="00D260C5"/>
    <w:rsid w:val="00D263E1"/>
    <w:rsid w:val="00D265D1"/>
    <w:rsid w:val="00D26B5B"/>
    <w:rsid w:val="00D3041C"/>
    <w:rsid w:val="00D304BF"/>
    <w:rsid w:val="00D30E12"/>
    <w:rsid w:val="00D31425"/>
    <w:rsid w:val="00D315F0"/>
    <w:rsid w:val="00D316CC"/>
    <w:rsid w:val="00D316F9"/>
    <w:rsid w:val="00D326D8"/>
    <w:rsid w:val="00D32758"/>
    <w:rsid w:val="00D3289C"/>
    <w:rsid w:val="00D33791"/>
    <w:rsid w:val="00D33B38"/>
    <w:rsid w:val="00D33E98"/>
    <w:rsid w:val="00D340EB"/>
    <w:rsid w:val="00D34603"/>
    <w:rsid w:val="00D34B27"/>
    <w:rsid w:val="00D35A12"/>
    <w:rsid w:val="00D35A30"/>
    <w:rsid w:val="00D35D64"/>
    <w:rsid w:val="00D364B8"/>
    <w:rsid w:val="00D367AE"/>
    <w:rsid w:val="00D36815"/>
    <w:rsid w:val="00D3721D"/>
    <w:rsid w:val="00D37A5B"/>
    <w:rsid w:val="00D37B51"/>
    <w:rsid w:val="00D400CE"/>
    <w:rsid w:val="00D40BD3"/>
    <w:rsid w:val="00D4256B"/>
    <w:rsid w:val="00D42878"/>
    <w:rsid w:val="00D42AAC"/>
    <w:rsid w:val="00D42AEB"/>
    <w:rsid w:val="00D42D80"/>
    <w:rsid w:val="00D4312C"/>
    <w:rsid w:val="00D437EC"/>
    <w:rsid w:val="00D44176"/>
    <w:rsid w:val="00D44283"/>
    <w:rsid w:val="00D4456E"/>
    <w:rsid w:val="00D44945"/>
    <w:rsid w:val="00D449A5"/>
    <w:rsid w:val="00D44B45"/>
    <w:rsid w:val="00D45562"/>
    <w:rsid w:val="00D45D8E"/>
    <w:rsid w:val="00D4619F"/>
    <w:rsid w:val="00D465F7"/>
    <w:rsid w:val="00D46D95"/>
    <w:rsid w:val="00D4712B"/>
    <w:rsid w:val="00D501DB"/>
    <w:rsid w:val="00D50254"/>
    <w:rsid w:val="00D5077B"/>
    <w:rsid w:val="00D50B84"/>
    <w:rsid w:val="00D51AC2"/>
    <w:rsid w:val="00D51FDD"/>
    <w:rsid w:val="00D522F1"/>
    <w:rsid w:val="00D5278D"/>
    <w:rsid w:val="00D52943"/>
    <w:rsid w:val="00D52FC3"/>
    <w:rsid w:val="00D52FE7"/>
    <w:rsid w:val="00D539E7"/>
    <w:rsid w:val="00D53A62"/>
    <w:rsid w:val="00D53A71"/>
    <w:rsid w:val="00D54068"/>
    <w:rsid w:val="00D545E4"/>
    <w:rsid w:val="00D546FB"/>
    <w:rsid w:val="00D54741"/>
    <w:rsid w:val="00D54ABD"/>
    <w:rsid w:val="00D54B13"/>
    <w:rsid w:val="00D54C58"/>
    <w:rsid w:val="00D54CAE"/>
    <w:rsid w:val="00D54F6B"/>
    <w:rsid w:val="00D55009"/>
    <w:rsid w:val="00D551B4"/>
    <w:rsid w:val="00D55855"/>
    <w:rsid w:val="00D55FE3"/>
    <w:rsid w:val="00D563BE"/>
    <w:rsid w:val="00D5675F"/>
    <w:rsid w:val="00D570F9"/>
    <w:rsid w:val="00D573BE"/>
    <w:rsid w:val="00D57425"/>
    <w:rsid w:val="00D602ED"/>
    <w:rsid w:val="00D604E0"/>
    <w:rsid w:val="00D606F3"/>
    <w:rsid w:val="00D608B2"/>
    <w:rsid w:val="00D60B32"/>
    <w:rsid w:val="00D60C3C"/>
    <w:rsid w:val="00D61166"/>
    <w:rsid w:val="00D6224C"/>
    <w:rsid w:val="00D625AE"/>
    <w:rsid w:val="00D62636"/>
    <w:rsid w:val="00D626F9"/>
    <w:rsid w:val="00D62A7E"/>
    <w:rsid w:val="00D62B51"/>
    <w:rsid w:val="00D633B5"/>
    <w:rsid w:val="00D638C4"/>
    <w:rsid w:val="00D63A78"/>
    <w:rsid w:val="00D640A4"/>
    <w:rsid w:val="00D64499"/>
    <w:rsid w:val="00D652ED"/>
    <w:rsid w:val="00D653E1"/>
    <w:rsid w:val="00D6578A"/>
    <w:rsid w:val="00D66085"/>
    <w:rsid w:val="00D66CB9"/>
    <w:rsid w:val="00D67054"/>
    <w:rsid w:val="00D67E26"/>
    <w:rsid w:val="00D703FC"/>
    <w:rsid w:val="00D705A4"/>
    <w:rsid w:val="00D70779"/>
    <w:rsid w:val="00D70BA5"/>
    <w:rsid w:val="00D71421"/>
    <w:rsid w:val="00D714BA"/>
    <w:rsid w:val="00D717E0"/>
    <w:rsid w:val="00D71B03"/>
    <w:rsid w:val="00D72770"/>
    <w:rsid w:val="00D72797"/>
    <w:rsid w:val="00D72D93"/>
    <w:rsid w:val="00D72F26"/>
    <w:rsid w:val="00D72F92"/>
    <w:rsid w:val="00D73984"/>
    <w:rsid w:val="00D740A5"/>
    <w:rsid w:val="00D7423F"/>
    <w:rsid w:val="00D7567A"/>
    <w:rsid w:val="00D76126"/>
    <w:rsid w:val="00D762F4"/>
    <w:rsid w:val="00D76E58"/>
    <w:rsid w:val="00D77583"/>
    <w:rsid w:val="00D776DB"/>
    <w:rsid w:val="00D77E8D"/>
    <w:rsid w:val="00D8024E"/>
    <w:rsid w:val="00D809C9"/>
    <w:rsid w:val="00D80F68"/>
    <w:rsid w:val="00D80FCA"/>
    <w:rsid w:val="00D812A8"/>
    <w:rsid w:val="00D81310"/>
    <w:rsid w:val="00D817A2"/>
    <w:rsid w:val="00D81A3B"/>
    <w:rsid w:val="00D82354"/>
    <w:rsid w:val="00D8242B"/>
    <w:rsid w:val="00D82EDF"/>
    <w:rsid w:val="00D8362D"/>
    <w:rsid w:val="00D83E06"/>
    <w:rsid w:val="00D84167"/>
    <w:rsid w:val="00D8442D"/>
    <w:rsid w:val="00D84F0D"/>
    <w:rsid w:val="00D85351"/>
    <w:rsid w:val="00D85797"/>
    <w:rsid w:val="00D85BBB"/>
    <w:rsid w:val="00D870B3"/>
    <w:rsid w:val="00D873FB"/>
    <w:rsid w:val="00D875DC"/>
    <w:rsid w:val="00D87693"/>
    <w:rsid w:val="00D87793"/>
    <w:rsid w:val="00D900AA"/>
    <w:rsid w:val="00D90458"/>
    <w:rsid w:val="00D906D1"/>
    <w:rsid w:val="00D907D6"/>
    <w:rsid w:val="00D90AE4"/>
    <w:rsid w:val="00D916DC"/>
    <w:rsid w:val="00D91772"/>
    <w:rsid w:val="00D91F6C"/>
    <w:rsid w:val="00D928B3"/>
    <w:rsid w:val="00D92A4A"/>
    <w:rsid w:val="00D92CA8"/>
    <w:rsid w:val="00D9344B"/>
    <w:rsid w:val="00D939C6"/>
    <w:rsid w:val="00D93AC6"/>
    <w:rsid w:val="00D93C1F"/>
    <w:rsid w:val="00D93D41"/>
    <w:rsid w:val="00D93E4A"/>
    <w:rsid w:val="00D94503"/>
    <w:rsid w:val="00D94868"/>
    <w:rsid w:val="00D948D2"/>
    <w:rsid w:val="00D94956"/>
    <w:rsid w:val="00D94ED6"/>
    <w:rsid w:val="00D94F10"/>
    <w:rsid w:val="00D95111"/>
    <w:rsid w:val="00D95768"/>
    <w:rsid w:val="00D9678B"/>
    <w:rsid w:val="00D96EFD"/>
    <w:rsid w:val="00D972EE"/>
    <w:rsid w:val="00DA041B"/>
    <w:rsid w:val="00DA04ED"/>
    <w:rsid w:val="00DA08D3"/>
    <w:rsid w:val="00DA0F3C"/>
    <w:rsid w:val="00DA148D"/>
    <w:rsid w:val="00DA1636"/>
    <w:rsid w:val="00DA1A31"/>
    <w:rsid w:val="00DA1B2A"/>
    <w:rsid w:val="00DA1E7A"/>
    <w:rsid w:val="00DA1F96"/>
    <w:rsid w:val="00DA20FF"/>
    <w:rsid w:val="00DA229E"/>
    <w:rsid w:val="00DA2B1C"/>
    <w:rsid w:val="00DA3240"/>
    <w:rsid w:val="00DA3774"/>
    <w:rsid w:val="00DA3951"/>
    <w:rsid w:val="00DA3D94"/>
    <w:rsid w:val="00DA3ECF"/>
    <w:rsid w:val="00DA4626"/>
    <w:rsid w:val="00DA463D"/>
    <w:rsid w:val="00DA49E0"/>
    <w:rsid w:val="00DA4D03"/>
    <w:rsid w:val="00DA52A6"/>
    <w:rsid w:val="00DA6766"/>
    <w:rsid w:val="00DA6D94"/>
    <w:rsid w:val="00DA6DCB"/>
    <w:rsid w:val="00DA714B"/>
    <w:rsid w:val="00DA7350"/>
    <w:rsid w:val="00DA79CE"/>
    <w:rsid w:val="00DA7E37"/>
    <w:rsid w:val="00DB0414"/>
    <w:rsid w:val="00DB0BD9"/>
    <w:rsid w:val="00DB29A8"/>
    <w:rsid w:val="00DB2CA5"/>
    <w:rsid w:val="00DB2EC3"/>
    <w:rsid w:val="00DB30EA"/>
    <w:rsid w:val="00DB3327"/>
    <w:rsid w:val="00DB3829"/>
    <w:rsid w:val="00DB4697"/>
    <w:rsid w:val="00DB4759"/>
    <w:rsid w:val="00DB496C"/>
    <w:rsid w:val="00DB4A99"/>
    <w:rsid w:val="00DB51A2"/>
    <w:rsid w:val="00DB5288"/>
    <w:rsid w:val="00DB5EC8"/>
    <w:rsid w:val="00DB5F20"/>
    <w:rsid w:val="00DB62E6"/>
    <w:rsid w:val="00DB6594"/>
    <w:rsid w:val="00DB6686"/>
    <w:rsid w:val="00DB687E"/>
    <w:rsid w:val="00DB7181"/>
    <w:rsid w:val="00DB7559"/>
    <w:rsid w:val="00DB7ADF"/>
    <w:rsid w:val="00DC04C8"/>
    <w:rsid w:val="00DC1332"/>
    <w:rsid w:val="00DC154A"/>
    <w:rsid w:val="00DC17A3"/>
    <w:rsid w:val="00DC1FEF"/>
    <w:rsid w:val="00DC1FF7"/>
    <w:rsid w:val="00DC2B1A"/>
    <w:rsid w:val="00DC2E71"/>
    <w:rsid w:val="00DC3598"/>
    <w:rsid w:val="00DC3F81"/>
    <w:rsid w:val="00DC412B"/>
    <w:rsid w:val="00DC418B"/>
    <w:rsid w:val="00DC4734"/>
    <w:rsid w:val="00DC4E95"/>
    <w:rsid w:val="00DC5301"/>
    <w:rsid w:val="00DC5549"/>
    <w:rsid w:val="00DC5BA5"/>
    <w:rsid w:val="00DC5D62"/>
    <w:rsid w:val="00DC6C0A"/>
    <w:rsid w:val="00DC6D52"/>
    <w:rsid w:val="00DC7472"/>
    <w:rsid w:val="00DC789C"/>
    <w:rsid w:val="00DC7A97"/>
    <w:rsid w:val="00DC7CC2"/>
    <w:rsid w:val="00DD0140"/>
    <w:rsid w:val="00DD0201"/>
    <w:rsid w:val="00DD0265"/>
    <w:rsid w:val="00DD0919"/>
    <w:rsid w:val="00DD0E3A"/>
    <w:rsid w:val="00DD1E8A"/>
    <w:rsid w:val="00DD1ED2"/>
    <w:rsid w:val="00DD213D"/>
    <w:rsid w:val="00DD23FA"/>
    <w:rsid w:val="00DD26E8"/>
    <w:rsid w:val="00DD3176"/>
    <w:rsid w:val="00DD36B3"/>
    <w:rsid w:val="00DD3D0A"/>
    <w:rsid w:val="00DD3E80"/>
    <w:rsid w:val="00DD46D8"/>
    <w:rsid w:val="00DD4AD8"/>
    <w:rsid w:val="00DD4CB2"/>
    <w:rsid w:val="00DD5173"/>
    <w:rsid w:val="00DD5210"/>
    <w:rsid w:val="00DD620C"/>
    <w:rsid w:val="00DD635C"/>
    <w:rsid w:val="00DD66E6"/>
    <w:rsid w:val="00DD6C1B"/>
    <w:rsid w:val="00DD6E77"/>
    <w:rsid w:val="00DD709B"/>
    <w:rsid w:val="00DD7AAF"/>
    <w:rsid w:val="00DE02EB"/>
    <w:rsid w:val="00DE0427"/>
    <w:rsid w:val="00DE089E"/>
    <w:rsid w:val="00DE0CEE"/>
    <w:rsid w:val="00DE2494"/>
    <w:rsid w:val="00DE2582"/>
    <w:rsid w:val="00DE2AE5"/>
    <w:rsid w:val="00DE2AEE"/>
    <w:rsid w:val="00DE2B43"/>
    <w:rsid w:val="00DE2D79"/>
    <w:rsid w:val="00DE36F2"/>
    <w:rsid w:val="00DE4F2F"/>
    <w:rsid w:val="00DE503C"/>
    <w:rsid w:val="00DE54C0"/>
    <w:rsid w:val="00DE57D2"/>
    <w:rsid w:val="00DE57F0"/>
    <w:rsid w:val="00DE595A"/>
    <w:rsid w:val="00DE5EBF"/>
    <w:rsid w:val="00DE6423"/>
    <w:rsid w:val="00DE66B7"/>
    <w:rsid w:val="00DE6A27"/>
    <w:rsid w:val="00DE72D8"/>
    <w:rsid w:val="00DE7520"/>
    <w:rsid w:val="00DE77F7"/>
    <w:rsid w:val="00DE7949"/>
    <w:rsid w:val="00DE7A04"/>
    <w:rsid w:val="00DF07D7"/>
    <w:rsid w:val="00DF085F"/>
    <w:rsid w:val="00DF08B8"/>
    <w:rsid w:val="00DF1015"/>
    <w:rsid w:val="00DF117D"/>
    <w:rsid w:val="00DF1448"/>
    <w:rsid w:val="00DF272C"/>
    <w:rsid w:val="00DF3900"/>
    <w:rsid w:val="00DF3D0F"/>
    <w:rsid w:val="00DF3EB7"/>
    <w:rsid w:val="00DF41B1"/>
    <w:rsid w:val="00DF4831"/>
    <w:rsid w:val="00DF484C"/>
    <w:rsid w:val="00DF4E98"/>
    <w:rsid w:val="00DF58E0"/>
    <w:rsid w:val="00DF5C1A"/>
    <w:rsid w:val="00DF5E9B"/>
    <w:rsid w:val="00DF6DC0"/>
    <w:rsid w:val="00DF7374"/>
    <w:rsid w:val="00DF7C84"/>
    <w:rsid w:val="00E00467"/>
    <w:rsid w:val="00E00AE7"/>
    <w:rsid w:val="00E00D41"/>
    <w:rsid w:val="00E01072"/>
    <w:rsid w:val="00E01BE0"/>
    <w:rsid w:val="00E01E5A"/>
    <w:rsid w:val="00E01E85"/>
    <w:rsid w:val="00E02A6D"/>
    <w:rsid w:val="00E02B29"/>
    <w:rsid w:val="00E02EA6"/>
    <w:rsid w:val="00E03E09"/>
    <w:rsid w:val="00E040BB"/>
    <w:rsid w:val="00E04778"/>
    <w:rsid w:val="00E04880"/>
    <w:rsid w:val="00E04F45"/>
    <w:rsid w:val="00E0558D"/>
    <w:rsid w:val="00E05818"/>
    <w:rsid w:val="00E05F73"/>
    <w:rsid w:val="00E06895"/>
    <w:rsid w:val="00E0698E"/>
    <w:rsid w:val="00E06FAD"/>
    <w:rsid w:val="00E07A08"/>
    <w:rsid w:val="00E07EA0"/>
    <w:rsid w:val="00E10017"/>
    <w:rsid w:val="00E1006A"/>
    <w:rsid w:val="00E103AC"/>
    <w:rsid w:val="00E10545"/>
    <w:rsid w:val="00E10AF1"/>
    <w:rsid w:val="00E10BF0"/>
    <w:rsid w:val="00E1106F"/>
    <w:rsid w:val="00E116BF"/>
    <w:rsid w:val="00E1273F"/>
    <w:rsid w:val="00E127A8"/>
    <w:rsid w:val="00E12B50"/>
    <w:rsid w:val="00E12EA6"/>
    <w:rsid w:val="00E12F1C"/>
    <w:rsid w:val="00E139D6"/>
    <w:rsid w:val="00E13D21"/>
    <w:rsid w:val="00E14117"/>
    <w:rsid w:val="00E1433D"/>
    <w:rsid w:val="00E144C6"/>
    <w:rsid w:val="00E164F9"/>
    <w:rsid w:val="00E16549"/>
    <w:rsid w:val="00E166C1"/>
    <w:rsid w:val="00E1675A"/>
    <w:rsid w:val="00E16899"/>
    <w:rsid w:val="00E170EA"/>
    <w:rsid w:val="00E173A7"/>
    <w:rsid w:val="00E17525"/>
    <w:rsid w:val="00E17D02"/>
    <w:rsid w:val="00E20231"/>
    <w:rsid w:val="00E20435"/>
    <w:rsid w:val="00E20DFF"/>
    <w:rsid w:val="00E20F0F"/>
    <w:rsid w:val="00E21683"/>
    <w:rsid w:val="00E22169"/>
    <w:rsid w:val="00E22211"/>
    <w:rsid w:val="00E22A4D"/>
    <w:rsid w:val="00E22DB7"/>
    <w:rsid w:val="00E232E2"/>
    <w:rsid w:val="00E23430"/>
    <w:rsid w:val="00E235CD"/>
    <w:rsid w:val="00E236CB"/>
    <w:rsid w:val="00E24D72"/>
    <w:rsid w:val="00E24DF4"/>
    <w:rsid w:val="00E24F7A"/>
    <w:rsid w:val="00E24F95"/>
    <w:rsid w:val="00E255E5"/>
    <w:rsid w:val="00E256F3"/>
    <w:rsid w:val="00E25E7C"/>
    <w:rsid w:val="00E266C3"/>
    <w:rsid w:val="00E2690A"/>
    <w:rsid w:val="00E26F5A"/>
    <w:rsid w:val="00E26FC6"/>
    <w:rsid w:val="00E272C7"/>
    <w:rsid w:val="00E274D8"/>
    <w:rsid w:val="00E278FC"/>
    <w:rsid w:val="00E3069E"/>
    <w:rsid w:val="00E30745"/>
    <w:rsid w:val="00E30C74"/>
    <w:rsid w:val="00E31893"/>
    <w:rsid w:val="00E31AB7"/>
    <w:rsid w:val="00E31CFE"/>
    <w:rsid w:val="00E31EC8"/>
    <w:rsid w:val="00E32A90"/>
    <w:rsid w:val="00E32CF3"/>
    <w:rsid w:val="00E3396E"/>
    <w:rsid w:val="00E33B50"/>
    <w:rsid w:val="00E3444A"/>
    <w:rsid w:val="00E34EF4"/>
    <w:rsid w:val="00E34F70"/>
    <w:rsid w:val="00E355E2"/>
    <w:rsid w:val="00E3581F"/>
    <w:rsid w:val="00E362D0"/>
    <w:rsid w:val="00E3696E"/>
    <w:rsid w:val="00E376D7"/>
    <w:rsid w:val="00E378B1"/>
    <w:rsid w:val="00E37C11"/>
    <w:rsid w:val="00E40110"/>
    <w:rsid w:val="00E40114"/>
    <w:rsid w:val="00E4073A"/>
    <w:rsid w:val="00E4082A"/>
    <w:rsid w:val="00E40ABF"/>
    <w:rsid w:val="00E40B69"/>
    <w:rsid w:val="00E40C2B"/>
    <w:rsid w:val="00E41307"/>
    <w:rsid w:val="00E41A67"/>
    <w:rsid w:val="00E41B1C"/>
    <w:rsid w:val="00E43701"/>
    <w:rsid w:val="00E43C71"/>
    <w:rsid w:val="00E44035"/>
    <w:rsid w:val="00E442AD"/>
    <w:rsid w:val="00E44453"/>
    <w:rsid w:val="00E4450F"/>
    <w:rsid w:val="00E44633"/>
    <w:rsid w:val="00E446A5"/>
    <w:rsid w:val="00E446E5"/>
    <w:rsid w:val="00E44824"/>
    <w:rsid w:val="00E44C40"/>
    <w:rsid w:val="00E4506A"/>
    <w:rsid w:val="00E467B0"/>
    <w:rsid w:val="00E46817"/>
    <w:rsid w:val="00E46B99"/>
    <w:rsid w:val="00E46C1A"/>
    <w:rsid w:val="00E47370"/>
    <w:rsid w:val="00E47889"/>
    <w:rsid w:val="00E478D3"/>
    <w:rsid w:val="00E47E33"/>
    <w:rsid w:val="00E50299"/>
    <w:rsid w:val="00E51045"/>
    <w:rsid w:val="00E5144C"/>
    <w:rsid w:val="00E51A4D"/>
    <w:rsid w:val="00E5226B"/>
    <w:rsid w:val="00E527F3"/>
    <w:rsid w:val="00E52B6A"/>
    <w:rsid w:val="00E52E77"/>
    <w:rsid w:val="00E530B8"/>
    <w:rsid w:val="00E53507"/>
    <w:rsid w:val="00E535A3"/>
    <w:rsid w:val="00E537E0"/>
    <w:rsid w:val="00E538F0"/>
    <w:rsid w:val="00E53F1E"/>
    <w:rsid w:val="00E54022"/>
    <w:rsid w:val="00E54117"/>
    <w:rsid w:val="00E54284"/>
    <w:rsid w:val="00E54332"/>
    <w:rsid w:val="00E543CE"/>
    <w:rsid w:val="00E546FB"/>
    <w:rsid w:val="00E54A87"/>
    <w:rsid w:val="00E54B04"/>
    <w:rsid w:val="00E54C2B"/>
    <w:rsid w:val="00E54D14"/>
    <w:rsid w:val="00E54E94"/>
    <w:rsid w:val="00E54EBD"/>
    <w:rsid w:val="00E552B6"/>
    <w:rsid w:val="00E55D4D"/>
    <w:rsid w:val="00E55FD5"/>
    <w:rsid w:val="00E56258"/>
    <w:rsid w:val="00E5670C"/>
    <w:rsid w:val="00E56B6A"/>
    <w:rsid w:val="00E56C22"/>
    <w:rsid w:val="00E56D8E"/>
    <w:rsid w:val="00E570BA"/>
    <w:rsid w:val="00E5746E"/>
    <w:rsid w:val="00E57B12"/>
    <w:rsid w:val="00E6061A"/>
    <w:rsid w:val="00E60FDE"/>
    <w:rsid w:val="00E61691"/>
    <w:rsid w:val="00E617E4"/>
    <w:rsid w:val="00E62113"/>
    <w:rsid w:val="00E62119"/>
    <w:rsid w:val="00E6218A"/>
    <w:rsid w:val="00E6281E"/>
    <w:rsid w:val="00E62E91"/>
    <w:rsid w:val="00E6322A"/>
    <w:rsid w:val="00E63371"/>
    <w:rsid w:val="00E63395"/>
    <w:rsid w:val="00E635D6"/>
    <w:rsid w:val="00E63D16"/>
    <w:rsid w:val="00E64081"/>
    <w:rsid w:val="00E64837"/>
    <w:rsid w:val="00E6512C"/>
    <w:rsid w:val="00E6515A"/>
    <w:rsid w:val="00E65305"/>
    <w:rsid w:val="00E65D54"/>
    <w:rsid w:val="00E65D6B"/>
    <w:rsid w:val="00E66871"/>
    <w:rsid w:val="00E66B23"/>
    <w:rsid w:val="00E66D0B"/>
    <w:rsid w:val="00E6707A"/>
    <w:rsid w:val="00E671D5"/>
    <w:rsid w:val="00E6736D"/>
    <w:rsid w:val="00E674F7"/>
    <w:rsid w:val="00E67527"/>
    <w:rsid w:val="00E67663"/>
    <w:rsid w:val="00E6775C"/>
    <w:rsid w:val="00E67DE7"/>
    <w:rsid w:val="00E67E66"/>
    <w:rsid w:val="00E67FE5"/>
    <w:rsid w:val="00E70058"/>
    <w:rsid w:val="00E702B7"/>
    <w:rsid w:val="00E70575"/>
    <w:rsid w:val="00E706C1"/>
    <w:rsid w:val="00E706F6"/>
    <w:rsid w:val="00E707CA"/>
    <w:rsid w:val="00E70AA7"/>
    <w:rsid w:val="00E70C73"/>
    <w:rsid w:val="00E70C8C"/>
    <w:rsid w:val="00E71973"/>
    <w:rsid w:val="00E72043"/>
    <w:rsid w:val="00E72120"/>
    <w:rsid w:val="00E724B3"/>
    <w:rsid w:val="00E72832"/>
    <w:rsid w:val="00E72DDB"/>
    <w:rsid w:val="00E72FA4"/>
    <w:rsid w:val="00E7315F"/>
    <w:rsid w:val="00E737CC"/>
    <w:rsid w:val="00E7412B"/>
    <w:rsid w:val="00E7429E"/>
    <w:rsid w:val="00E745A8"/>
    <w:rsid w:val="00E748D8"/>
    <w:rsid w:val="00E74C31"/>
    <w:rsid w:val="00E74D9E"/>
    <w:rsid w:val="00E757D0"/>
    <w:rsid w:val="00E75C02"/>
    <w:rsid w:val="00E75EF6"/>
    <w:rsid w:val="00E767EF"/>
    <w:rsid w:val="00E76933"/>
    <w:rsid w:val="00E76B44"/>
    <w:rsid w:val="00E76B47"/>
    <w:rsid w:val="00E76FB0"/>
    <w:rsid w:val="00E776D5"/>
    <w:rsid w:val="00E801C5"/>
    <w:rsid w:val="00E8055B"/>
    <w:rsid w:val="00E80638"/>
    <w:rsid w:val="00E811E9"/>
    <w:rsid w:val="00E813B4"/>
    <w:rsid w:val="00E815FD"/>
    <w:rsid w:val="00E819E4"/>
    <w:rsid w:val="00E81ACC"/>
    <w:rsid w:val="00E81CBC"/>
    <w:rsid w:val="00E82CE9"/>
    <w:rsid w:val="00E832C5"/>
    <w:rsid w:val="00E834F5"/>
    <w:rsid w:val="00E83906"/>
    <w:rsid w:val="00E83BEC"/>
    <w:rsid w:val="00E83E51"/>
    <w:rsid w:val="00E84456"/>
    <w:rsid w:val="00E84941"/>
    <w:rsid w:val="00E90787"/>
    <w:rsid w:val="00E90B6D"/>
    <w:rsid w:val="00E9131F"/>
    <w:rsid w:val="00E916BF"/>
    <w:rsid w:val="00E91821"/>
    <w:rsid w:val="00E926DA"/>
    <w:rsid w:val="00E92D71"/>
    <w:rsid w:val="00E93F07"/>
    <w:rsid w:val="00E941C3"/>
    <w:rsid w:val="00E94592"/>
    <w:rsid w:val="00E94856"/>
    <w:rsid w:val="00E94CE3"/>
    <w:rsid w:val="00E95E57"/>
    <w:rsid w:val="00E95F69"/>
    <w:rsid w:val="00E96C1B"/>
    <w:rsid w:val="00E97162"/>
    <w:rsid w:val="00E97563"/>
    <w:rsid w:val="00E97736"/>
    <w:rsid w:val="00E97AC3"/>
    <w:rsid w:val="00EA02F3"/>
    <w:rsid w:val="00EA0AFB"/>
    <w:rsid w:val="00EA16AF"/>
    <w:rsid w:val="00EA1C47"/>
    <w:rsid w:val="00EA1D35"/>
    <w:rsid w:val="00EA1F3A"/>
    <w:rsid w:val="00EA2278"/>
    <w:rsid w:val="00EA242A"/>
    <w:rsid w:val="00EA2952"/>
    <w:rsid w:val="00EA39F5"/>
    <w:rsid w:val="00EA4761"/>
    <w:rsid w:val="00EA4BCC"/>
    <w:rsid w:val="00EA58D2"/>
    <w:rsid w:val="00EA595C"/>
    <w:rsid w:val="00EA619E"/>
    <w:rsid w:val="00EA61F1"/>
    <w:rsid w:val="00EA6394"/>
    <w:rsid w:val="00EA66FE"/>
    <w:rsid w:val="00EA6E92"/>
    <w:rsid w:val="00EA6FC5"/>
    <w:rsid w:val="00EA7029"/>
    <w:rsid w:val="00EA738F"/>
    <w:rsid w:val="00EA73F8"/>
    <w:rsid w:val="00EA764B"/>
    <w:rsid w:val="00EA79F2"/>
    <w:rsid w:val="00EA7DA7"/>
    <w:rsid w:val="00EB0363"/>
    <w:rsid w:val="00EB1E5B"/>
    <w:rsid w:val="00EB276F"/>
    <w:rsid w:val="00EB28EA"/>
    <w:rsid w:val="00EB323B"/>
    <w:rsid w:val="00EB3387"/>
    <w:rsid w:val="00EB39C4"/>
    <w:rsid w:val="00EB40C4"/>
    <w:rsid w:val="00EB49D9"/>
    <w:rsid w:val="00EB5E4A"/>
    <w:rsid w:val="00EB604B"/>
    <w:rsid w:val="00EB7245"/>
    <w:rsid w:val="00EB7427"/>
    <w:rsid w:val="00EB7C41"/>
    <w:rsid w:val="00EB7DB1"/>
    <w:rsid w:val="00EC0E90"/>
    <w:rsid w:val="00EC1587"/>
    <w:rsid w:val="00EC171C"/>
    <w:rsid w:val="00EC17A0"/>
    <w:rsid w:val="00EC1ADB"/>
    <w:rsid w:val="00EC208A"/>
    <w:rsid w:val="00EC212A"/>
    <w:rsid w:val="00EC24C2"/>
    <w:rsid w:val="00EC283A"/>
    <w:rsid w:val="00EC2E12"/>
    <w:rsid w:val="00EC2FAB"/>
    <w:rsid w:val="00EC3197"/>
    <w:rsid w:val="00EC3845"/>
    <w:rsid w:val="00EC3AA5"/>
    <w:rsid w:val="00EC4271"/>
    <w:rsid w:val="00EC4C49"/>
    <w:rsid w:val="00EC57B7"/>
    <w:rsid w:val="00EC621C"/>
    <w:rsid w:val="00EC6887"/>
    <w:rsid w:val="00EC68D0"/>
    <w:rsid w:val="00EC6ACB"/>
    <w:rsid w:val="00EC6D85"/>
    <w:rsid w:val="00EC6FDA"/>
    <w:rsid w:val="00ED03C4"/>
    <w:rsid w:val="00ED05EB"/>
    <w:rsid w:val="00ED1818"/>
    <w:rsid w:val="00ED3033"/>
    <w:rsid w:val="00ED3264"/>
    <w:rsid w:val="00ED33CD"/>
    <w:rsid w:val="00ED340E"/>
    <w:rsid w:val="00ED39CB"/>
    <w:rsid w:val="00ED408C"/>
    <w:rsid w:val="00ED43A4"/>
    <w:rsid w:val="00ED44BE"/>
    <w:rsid w:val="00ED4A3F"/>
    <w:rsid w:val="00ED51C0"/>
    <w:rsid w:val="00ED54D1"/>
    <w:rsid w:val="00ED5D43"/>
    <w:rsid w:val="00ED62F1"/>
    <w:rsid w:val="00ED669E"/>
    <w:rsid w:val="00ED6D45"/>
    <w:rsid w:val="00ED7385"/>
    <w:rsid w:val="00EE0323"/>
    <w:rsid w:val="00EE0713"/>
    <w:rsid w:val="00EE11EE"/>
    <w:rsid w:val="00EE162A"/>
    <w:rsid w:val="00EE1B9A"/>
    <w:rsid w:val="00EE2650"/>
    <w:rsid w:val="00EE27D4"/>
    <w:rsid w:val="00EE2E89"/>
    <w:rsid w:val="00EE36C3"/>
    <w:rsid w:val="00EE376E"/>
    <w:rsid w:val="00EE39ED"/>
    <w:rsid w:val="00EE3B39"/>
    <w:rsid w:val="00EE4CAA"/>
    <w:rsid w:val="00EE5632"/>
    <w:rsid w:val="00EE5ADB"/>
    <w:rsid w:val="00EE62D6"/>
    <w:rsid w:val="00EE645C"/>
    <w:rsid w:val="00EE66DF"/>
    <w:rsid w:val="00EE6751"/>
    <w:rsid w:val="00EE691B"/>
    <w:rsid w:val="00EE6B18"/>
    <w:rsid w:val="00EE6D20"/>
    <w:rsid w:val="00EE7492"/>
    <w:rsid w:val="00EE7C1B"/>
    <w:rsid w:val="00EE7E4A"/>
    <w:rsid w:val="00EF016F"/>
    <w:rsid w:val="00EF0964"/>
    <w:rsid w:val="00EF1056"/>
    <w:rsid w:val="00EF10E4"/>
    <w:rsid w:val="00EF1139"/>
    <w:rsid w:val="00EF1DAE"/>
    <w:rsid w:val="00EF2149"/>
    <w:rsid w:val="00EF245A"/>
    <w:rsid w:val="00EF2778"/>
    <w:rsid w:val="00EF38AD"/>
    <w:rsid w:val="00EF38C8"/>
    <w:rsid w:val="00EF38D7"/>
    <w:rsid w:val="00EF3BFF"/>
    <w:rsid w:val="00EF3D57"/>
    <w:rsid w:val="00EF4040"/>
    <w:rsid w:val="00EF4C87"/>
    <w:rsid w:val="00EF5625"/>
    <w:rsid w:val="00EF56D8"/>
    <w:rsid w:val="00EF5717"/>
    <w:rsid w:val="00EF58AC"/>
    <w:rsid w:val="00EF59BA"/>
    <w:rsid w:val="00EF59E5"/>
    <w:rsid w:val="00EF5DFE"/>
    <w:rsid w:val="00EF6098"/>
    <w:rsid w:val="00EF7819"/>
    <w:rsid w:val="00EF799E"/>
    <w:rsid w:val="00F00C91"/>
    <w:rsid w:val="00F014D4"/>
    <w:rsid w:val="00F017DB"/>
    <w:rsid w:val="00F018A4"/>
    <w:rsid w:val="00F01D95"/>
    <w:rsid w:val="00F01EDA"/>
    <w:rsid w:val="00F02340"/>
    <w:rsid w:val="00F02DC0"/>
    <w:rsid w:val="00F033FA"/>
    <w:rsid w:val="00F0376E"/>
    <w:rsid w:val="00F041B2"/>
    <w:rsid w:val="00F0443D"/>
    <w:rsid w:val="00F04E04"/>
    <w:rsid w:val="00F05106"/>
    <w:rsid w:val="00F05245"/>
    <w:rsid w:val="00F05704"/>
    <w:rsid w:val="00F05924"/>
    <w:rsid w:val="00F05A37"/>
    <w:rsid w:val="00F05D20"/>
    <w:rsid w:val="00F061DF"/>
    <w:rsid w:val="00F06C8D"/>
    <w:rsid w:val="00F07035"/>
    <w:rsid w:val="00F07443"/>
    <w:rsid w:val="00F07A89"/>
    <w:rsid w:val="00F10298"/>
    <w:rsid w:val="00F10A88"/>
    <w:rsid w:val="00F114A2"/>
    <w:rsid w:val="00F1173B"/>
    <w:rsid w:val="00F1174D"/>
    <w:rsid w:val="00F117BC"/>
    <w:rsid w:val="00F123B7"/>
    <w:rsid w:val="00F12D58"/>
    <w:rsid w:val="00F131A4"/>
    <w:rsid w:val="00F13A56"/>
    <w:rsid w:val="00F13EEA"/>
    <w:rsid w:val="00F143A7"/>
    <w:rsid w:val="00F1449F"/>
    <w:rsid w:val="00F146D1"/>
    <w:rsid w:val="00F14775"/>
    <w:rsid w:val="00F14974"/>
    <w:rsid w:val="00F15630"/>
    <w:rsid w:val="00F15E90"/>
    <w:rsid w:val="00F16ADE"/>
    <w:rsid w:val="00F16DC6"/>
    <w:rsid w:val="00F16F57"/>
    <w:rsid w:val="00F17569"/>
    <w:rsid w:val="00F17D7B"/>
    <w:rsid w:val="00F17E7F"/>
    <w:rsid w:val="00F17E8C"/>
    <w:rsid w:val="00F17EBB"/>
    <w:rsid w:val="00F17ED3"/>
    <w:rsid w:val="00F17F8D"/>
    <w:rsid w:val="00F2016B"/>
    <w:rsid w:val="00F2021E"/>
    <w:rsid w:val="00F203C0"/>
    <w:rsid w:val="00F207C0"/>
    <w:rsid w:val="00F20960"/>
    <w:rsid w:val="00F2101F"/>
    <w:rsid w:val="00F21315"/>
    <w:rsid w:val="00F216A7"/>
    <w:rsid w:val="00F2170B"/>
    <w:rsid w:val="00F219D9"/>
    <w:rsid w:val="00F21AE5"/>
    <w:rsid w:val="00F21CDA"/>
    <w:rsid w:val="00F2222E"/>
    <w:rsid w:val="00F22B64"/>
    <w:rsid w:val="00F22BB0"/>
    <w:rsid w:val="00F22FA1"/>
    <w:rsid w:val="00F230DC"/>
    <w:rsid w:val="00F23CFD"/>
    <w:rsid w:val="00F24904"/>
    <w:rsid w:val="00F24E76"/>
    <w:rsid w:val="00F25BE8"/>
    <w:rsid w:val="00F27078"/>
    <w:rsid w:val="00F275A0"/>
    <w:rsid w:val="00F30768"/>
    <w:rsid w:val="00F308E5"/>
    <w:rsid w:val="00F309B9"/>
    <w:rsid w:val="00F31004"/>
    <w:rsid w:val="00F315E6"/>
    <w:rsid w:val="00F32834"/>
    <w:rsid w:val="00F33825"/>
    <w:rsid w:val="00F348C3"/>
    <w:rsid w:val="00F34925"/>
    <w:rsid w:val="00F34E7A"/>
    <w:rsid w:val="00F3532D"/>
    <w:rsid w:val="00F36B6D"/>
    <w:rsid w:val="00F36CBF"/>
    <w:rsid w:val="00F3738F"/>
    <w:rsid w:val="00F400CB"/>
    <w:rsid w:val="00F40579"/>
    <w:rsid w:val="00F405AC"/>
    <w:rsid w:val="00F40952"/>
    <w:rsid w:val="00F419BC"/>
    <w:rsid w:val="00F4267C"/>
    <w:rsid w:val="00F4270F"/>
    <w:rsid w:val="00F42D5F"/>
    <w:rsid w:val="00F42EFD"/>
    <w:rsid w:val="00F42F33"/>
    <w:rsid w:val="00F43941"/>
    <w:rsid w:val="00F439AC"/>
    <w:rsid w:val="00F43BFD"/>
    <w:rsid w:val="00F44727"/>
    <w:rsid w:val="00F44764"/>
    <w:rsid w:val="00F44F1E"/>
    <w:rsid w:val="00F457B8"/>
    <w:rsid w:val="00F45B7A"/>
    <w:rsid w:val="00F4616F"/>
    <w:rsid w:val="00F46928"/>
    <w:rsid w:val="00F469ED"/>
    <w:rsid w:val="00F46C3C"/>
    <w:rsid w:val="00F47447"/>
    <w:rsid w:val="00F47635"/>
    <w:rsid w:val="00F47C51"/>
    <w:rsid w:val="00F47D3A"/>
    <w:rsid w:val="00F515CB"/>
    <w:rsid w:val="00F51C4C"/>
    <w:rsid w:val="00F5204D"/>
    <w:rsid w:val="00F52095"/>
    <w:rsid w:val="00F52321"/>
    <w:rsid w:val="00F52460"/>
    <w:rsid w:val="00F52A68"/>
    <w:rsid w:val="00F52BA6"/>
    <w:rsid w:val="00F52BDA"/>
    <w:rsid w:val="00F53234"/>
    <w:rsid w:val="00F5326C"/>
    <w:rsid w:val="00F535FE"/>
    <w:rsid w:val="00F53718"/>
    <w:rsid w:val="00F53877"/>
    <w:rsid w:val="00F54707"/>
    <w:rsid w:val="00F5588B"/>
    <w:rsid w:val="00F55D08"/>
    <w:rsid w:val="00F55EFD"/>
    <w:rsid w:val="00F5602F"/>
    <w:rsid w:val="00F56375"/>
    <w:rsid w:val="00F5659C"/>
    <w:rsid w:val="00F567CC"/>
    <w:rsid w:val="00F569E9"/>
    <w:rsid w:val="00F56D51"/>
    <w:rsid w:val="00F56E31"/>
    <w:rsid w:val="00F573F3"/>
    <w:rsid w:val="00F57998"/>
    <w:rsid w:val="00F57D4B"/>
    <w:rsid w:val="00F602C5"/>
    <w:rsid w:val="00F6031A"/>
    <w:rsid w:val="00F61C27"/>
    <w:rsid w:val="00F620B1"/>
    <w:rsid w:val="00F6221D"/>
    <w:rsid w:val="00F62C18"/>
    <w:rsid w:val="00F62D2A"/>
    <w:rsid w:val="00F63180"/>
    <w:rsid w:val="00F631DB"/>
    <w:rsid w:val="00F63560"/>
    <w:rsid w:val="00F63B47"/>
    <w:rsid w:val="00F63BAF"/>
    <w:rsid w:val="00F64748"/>
    <w:rsid w:val="00F64CAF"/>
    <w:rsid w:val="00F65547"/>
    <w:rsid w:val="00F6562D"/>
    <w:rsid w:val="00F65F9F"/>
    <w:rsid w:val="00F665C6"/>
    <w:rsid w:val="00F66905"/>
    <w:rsid w:val="00F67853"/>
    <w:rsid w:val="00F700A3"/>
    <w:rsid w:val="00F70155"/>
    <w:rsid w:val="00F70320"/>
    <w:rsid w:val="00F70686"/>
    <w:rsid w:val="00F70CDF"/>
    <w:rsid w:val="00F70DED"/>
    <w:rsid w:val="00F71948"/>
    <w:rsid w:val="00F72230"/>
    <w:rsid w:val="00F72314"/>
    <w:rsid w:val="00F727B1"/>
    <w:rsid w:val="00F729D1"/>
    <w:rsid w:val="00F72BBD"/>
    <w:rsid w:val="00F73AE4"/>
    <w:rsid w:val="00F73D94"/>
    <w:rsid w:val="00F745BF"/>
    <w:rsid w:val="00F74B6C"/>
    <w:rsid w:val="00F74CF4"/>
    <w:rsid w:val="00F75DB1"/>
    <w:rsid w:val="00F76257"/>
    <w:rsid w:val="00F76BA3"/>
    <w:rsid w:val="00F76DCB"/>
    <w:rsid w:val="00F7726E"/>
    <w:rsid w:val="00F7730E"/>
    <w:rsid w:val="00F776AE"/>
    <w:rsid w:val="00F77A03"/>
    <w:rsid w:val="00F77DC1"/>
    <w:rsid w:val="00F805FD"/>
    <w:rsid w:val="00F80648"/>
    <w:rsid w:val="00F80E92"/>
    <w:rsid w:val="00F8284F"/>
    <w:rsid w:val="00F82DB6"/>
    <w:rsid w:val="00F82EDC"/>
    <w:rsid w:val="00F830E7"/>
    <w:rsid w:val="00F8313F"/>
    <w:rsid w:val="00F83261"/>
    <w:rsid w:val="00F832AF"/>
    <w:rsid w:val="00F83497"/>
    <w:rsid w:val="00F83747"/>
    <w:rsid w:val="00F8375F"/>
    <w:rsid w:val="00F83D64"/>
    <w:rsid w:val="00F840A7"/>
    <w:rsid w:val="00F84851"/>
    <w:rsid w:val="00F84C8D"/>
    <w:rsid w:val="00F8541A"/>
    <w:rsid w:val="00F8547C"/>
    <w:rsid w:val="00F854F4"/>
    <w:rsid w:val="00F855C4"/>
    <w:rsid w:val="00F856C0"/>
    <w:rsid w:val="00F857C3"/>
    <w:rsid w:val="00F85847"/>
    <w:rsid w:val="00F85E7F"/>
    <w:rsid w:val="00F85F99"/>
    <w:rsid w:val="00F861EA"/>
    <w:rsid w:val="00F86672"/>
    <w:rsid w:val="00F86681"/>
    <w:rsid w:val="00F86A60"/>
    <w:rsid w:val="00F86BBB"/>
    <w:rsid w:val="00F86D08"/>
    <w:rsid w:val="00F86F70"/>
    <w:rsid w:val="00F87C5E"/>
    <w:rsid w:val="00F9041B"/>
    <w:rsid w:val="00F905E4"/>
    <w:rsid w:val="00F90CBC"/>
    <w:rsid w:val="00F9128F"/>
    <w:rsid w:val="00F91923"/>
    <w:rsid w:val="00F91A0D"/>
    <w:rsid w:val="00F91A47"/>
    <w:rsid w:val="00F91A8A"/>
    <w:rsid w:val="00F91D0B"/>
    <w:rsid w:val="00F92591"/>
    <w:rsid w:val="00F9275F"/>
    <w:rsid w:val="00F92912"/>
    <w:rsid w:val="00F92D5C"/>
    <w:rsid w:val="00F93708"/>
    <w:rsid w:val="00F93CAC"/>
    <w:rsid w:val="00F93F77"/>
    <w:rsid w:val="00F94189"/>
    <w:rsid w:val="00F957E3"/>
    <w:rsid w:val="00F96039"/>
    <w:rsid w:val="00F96231"/>
    <w:rsid w:val="00F9633A"/>
    <w:rsid w:val="00F96B40"/>
    <w:rsid w:val="00F971FB"/>
    <w:rsid w:val="00FA0277"/>
    <w:rsid w:val="00FA0413"/>
    <w:rsid w:val="00FA04D5"/>
    <w:rsid w:val="00FA061D"/>
    <w:rsid w:val="00FA07F8"/>
    <w:rsid w:val="00FA0D70"/>
    <w:rsid w:val="00FA0EBF"/>
    <w:rsid w:val="00FA19E7"/>
    <w:rsid w:val="00FA273D"/>
    <w:rsid w:val="00FA29B5"/>
    <w:rsid w:val="00FA2BB6"/>
    <w:rsid w:val="00FA2F11"/>
    <w:rsid w:val="00FA43D5"/>
    <w:rsid w:val="00FA471B"/>
    <w:rsid w:val="00FA4EEE"/>
    <w:rsid w:val="00FA52E4"/>
    <w:rsid w:val="00FA543D"/>
    <w:rsid w:val="00FA59FB"/>
    <w:rsid w:val="00FA5C7E"/>
    <w:rsid w:val="00FA60EC"/>
    <w:rsid w:val="00FA638B"/>
    <w:rsid w:val="00FA67A1"/>
    <w:rsid w:val="00FA737F"/>
    <w:rsid w:val="00FA7602"/>
    <w:rsid w:val="00FA7959"/>
    <w:rsid w:val="00FB021F"/>
    <w:rsid w:val="00FB105F"/>
    <w:rsid w:val="00FB18AB"/>
    <w:rsid w:val="00FB1C0F"/>
    <w:rsid w:val="00FB26F9"/>
    <w:rsid w:val="00FB284B"/>
    <w:rsid w:val="00FB2C61"/>
    <w:rsid w:val="00FB3286"/>
    <w:rsid w:val="00FB39E8"/>
    <w:rsid w:val="00FB3F51"/>
    <w:rsid w:val="00FB3F7F"/>
    <w:rsid w:val="00FB43D0"/>
    <w:rsid w:val="00FB4510"/>
    <w:rsid w:val="00FB4910"/>
    <w:rsid w:val="00FB4F7E"/>
    <w:rsid w:val="00FB54C5"/>
    <w:rsid w:val="00FB5FDD"/>
    <w:rsid w:val="00FB6763"/>
    <w:rsid w:val="00FB6C80"/>
    <w:rsid w:val="00FB6D66"/>
    <w:rsid w:val="00FB7606"/>
    <w:rsid w:val="00FB79CB"/>
    <w:rsid w:val="00FB7CC7"/>
    <w:rsid w:val="00FC03D2"/>
    <w:rsid w:val="00FC041E"/>
    <w:rsid w:val="00FC0982"/>
    <w:rsid w:val="00FC0B7E"/>
    <w:rsid w:val="00FC11A9"/>
    <w:rsid w:val="00FC12C7"/>
    <w:rsid w:val="00FC136E"/>
    <w:rsid w:val="00FC1A87"/>
    <w:rsid w:val="00FC1D12"/>
    <w:rsid w:val="00FC22B7"/>
    <w:rsid w:val="00FC263A"/>
    <w:rsid w:val="00FC3817"/>
    <w:rsid w:val="00FC38A1"/>
    <w:rsid w:val="00FC3987"/>
    <w:rsid w:val="00FC3A3C"/>
    <w:rsid w:val="00FC3FD0"/>
    <w:rsid w:val="00FC402A"/>
    <w:rsid w:val="00FC4EF4"/>
    <w:rsid w:val="00FC57A1"/>
    <w:rsid w:val="00FC5911"/>
    <w:rsid w:val="00FC5A13"/>
    <w:rsid w:val="00FC5D00"/>
    <w:rsid w:val="00FC5E22"/>
    <w:rsid w:val="00FC6040"/>
    <w:rsid w:val="00FC6356"/>
    <w:rsid w:val="00FC658A"/>
    <w:rsid w:val="00FC7729"/>
    <w:rsid w:val="00FC781E"/>
    <w:rsid w:val="00FC7D4C"/>
    <w:rsid w:val="00FC7D77"/>
    <w:rsid w:val="00FC7DA6"/>
    <w:rsid w:val="00FD0041"/>
    <w:rsid w:val="00FD0D31"/>
    <w:rsid w:val="00FD150D"/>
    <w:rsid w:val="00FD15C9"/>
    <w:rsid w:val="00FD188F"/>
    <w:rsid w:val="00FD2490"/>
    <w:rsid w:val="00FD2552"/>
    <w:rsid w:val="00FD2650"/>
    <w:rsid w:val="00FD2DB5"/>
    <w:rsid w:val="00FD321D"/>
    <w:rsid w:val="00FD3414"/>
    <w:rsid w:val="00FD3737"/>
    <w:rsid w:val="00FD38E6"/>
    <w:rsid w:val="00FD3BC2"/>
    <w:rsid w:val="00FD4129"/>
    <w:rsid w:val="00FD44DB"/>
    <w:rsid w:val="00FD478B"/>
    <w:rsid w:val="00FD5364"/>
    <w:rsid w:val="00FD5DEF"/>
    <w:rsid w:val="00FD5F1A"/>
    <w:rsid w:val="00FD6336"/>
    <w:rsid w:val="00FD6AD2"/>
    <w:rsid w:val="00FD6BBF"/>
    <w:rsid w:val="00FD7503"/>
    <w:rsid w:val="00FD7FAF"/>
    <w:rsid w:val="00FE0017"/>
    <w:rsid w:val="00FE05B5"/>
    <w:rsid w:val="00FE0C0B"/>
    <w:rsid w:val="00FE1F33"/>
    <w:rsid w:val="00FE271F"/>
    <w:rsid w:val="00FE2B8C"/>
    <w:rsid w:val="00FE3C01"/>
    <w:rsid w:val="00FE413A"/>
    <w:rsid w:val="00FE4BF1"/>
    <w:rsid w:val="00FE5053"/>
    <w:rsid w:val="00FE50AE"/>
    <w:rsid w:val="00FE52AF"/>
    <w:rsid w:val="00FE5595"/>
    <w:rsid w:val="00FE5978"/>
    <w:rsid w:val="00FE60C9"/>
    <w:rsid w:val="00FE681E"/>
    <w:rsid w:val="00FE6A15"/>
    <w:rsid w:val="00FE6FE6"/>
    <w:rsid w:val="00FE70B0"/>
    <w:rsid w:val="00FE716A"/>
    <w:rsid w:val="00FE7433"/>
    <w:rsid w:val="00FE74CD"/>
    <w:rsid w:val="00FF01FA"/>
    <w:rsid w:val="00FF0351"/>
    <w:rsid w:val="00FF0E74"/>
    <w:rsid w:val="00FF154D"/>
    <w:rsid w:val="00FF1D32"/>
    <w:rsid w:val="00FF214C"/>
    <w:rsid w:val="00FF21EE"/>
    <w:rsid w:val="00FF2BF2"/>
    <w:rsid w:val="00FF2F0F"/>
    <w:rsid w:val="00FF31F6"/>
    <w:rsid w:val="00FF3760"/>
    <w:rsid w:val="00FF3AD6"/>
    <w:rsid w:val="00FF422B"/>
    <w:rsid w:val="00FF482B"/>
    <w:rsid w:val="00FF4DB8"/>
    <w:rsid w:val="00FF4E08"/>
    <w:rsid w:val="00FF5DCE"/>
    <w:rsid w:val="00FF6337"/>
    <w:rsid w:val="00FF63AE"/>
    <w:rsid w:val="00FF64AE"/>
    <w:rsid w:val="00FF6546"/>
    <w:rsid w:val="00FF6E6E"/>
    <w:rsid w:val="00FF770E"/>
    <w:rsid w:val="00FF7C6E"/>
    <w:rsid w:val="00FF7D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99F9B0"/>
  <w15:chartTrackingRefBased/>
  <w15:docId w15:val="{44E4F7F5-5F67-46C2-AA17-C09D33704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06AC"/>
    <w:rPr>
      <w:sz w:val="28"/>
      <w:lang w:eastAsia="en-US"/>
    </w:rPr>
  </w:style>
  <w:style w:type="paragraph" w:styleId="Heading1">
    <w:name w:val="heading 1"/>
    <w:basedOn w:val="Normal"/>
    <w:next w:val="Normal"/>
    <w:qFormat/>
    <w:rsid w:val="00AB3A66"/>
    <w:pPr>
      <w:keepNext/>
      <w:outlineLvl w:val="0"/>
    </w:pPr>
    <w:rPr>
      <w:b/>
      <w:u w:val="single"/>
    </w:rPr>
  </w:style>
  <w:style w:type="paragraph" w:styleId="Heading2">
    <w:name w:val="heading 2"/>
    <w:basedOn w:val="Normal"/>
    <w:next w:val="Normal"/>
    <w:link w:val="Heading2Char"/>
    <w:qFormat/>
    <w:pPr>
      <w:keepNext/>
      <w:ind w:left="1440"/>
      <w:outlineLvl w:val="1"/>
    </w:pPr>
  </w:style>
  <w:style w:type="paragraph" w:styleId="Heading3">
    <w:name w:val="heading 3"/>
    <w:basedOn w:val="Normal"/>
    <w:next w:val="Normal"/>
    <w:qFormat/>
    <w:pPr>
      <w:keepNext/>
      <w:ind w:left="432" w:right="288"/>
      <w:jc w:val="both"/>
      <w:outlineLvl w:val="2"/>
    </w:pPr>
  </w:style>
  <w:style w:type="paragraph" w:styleId="Heading4">
    <w:name w:val="heading 4"/>
    <w:basedOn w:val="Normal"/>
    <w:next w:val="Normal"/>
    <w:qFormat/>
    <w:pPr>
      <w:keepNext/>
      <w:ind w:left="1440" w:right="288"/>
      <w:jc w:val="both"/>
      <w:outlineLvl w:val="3"/>
    </w:pPr>
  </w:style>
  <w:style w:type="paragraph" w:styleId="Heading5">
    <w:name w:val="heading 5"/>
    <w:basedOn w:val="Normal"/>
    <w:next w:val="Normal"/>
    <w:qFormat/>
    <w:pPr>
      <w:keepNext/>
      <w:ind w:left="1440"/>
      <w:outlineLvl w:val="4"/>
    </w:pPr>
  </w:style>
  <w:style w:type="paragraph" w:styleId="Heading6">
    <w:name w:val="heading 6"/>
    <w:basedOn w:val="Normal"/>
    <w:next w:val="Normal"/>
    <w:qFormat/>
    <w:pPr>
      <w:keepNext/>
      <w:ind w:left="720" w:firstLine="720"/>
      <w:outlineLvl w:val="5"/>
    </w:pPr>
  </w:style>
  <w:style w:type="paragraph" w:styleId="Heading7">
    <w:name w:val="heading 7"/>
    <w:basedOn w:val="Normal"/>
    <w:next w:val="Normal"/>
    <w:qFormat/>
    <w:pPr>
      <w:keepNext/>
      <w:ind w:right="288"/>
      <w:jc w:val="both"/>
      <w:outlineLvl w:val="6"/>
    </w:pPr>
  </w:style>
  <w:style w:type="paragraph" w:styleId="Heading8">
    <w:name w:val="heading 8"/>
    <w:basedOn w:val="Normal"/>
    <w:next w:val="Normal"/>
    <w:qFormat/>
    <w:pPr>
      <w:keepNext/>
      <w:ind w:right="288"/>
      <w:outlineLvl w:val="7"/>
    </w:pPr>
  </w:style>
  <w:style w:type="paragraph" w:styleId="Heading9">
    <w:name w:val="heading 9"/>
    <w:basedOn w:val="Normal"/>
    <w:next w:val="Normal"/>
    <w:qFormat/>
    <w:pPr>
      <w:keepNext/>
      <w:ind w:left="2592" w:right="288"/>
      <w:jc w:val="both"/>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lockText">
    <w:name w:val="Block Text"/>
    <w:basedOn w:val="Normal"/>
    <w:pPr>
      <w:ind w:left="1440" w:right="288"/>
      <w:jc w:val="both"/>
    </w:pPr>
    <w:rPr>
      <w:sz w:val="24"/>
    </w:rPr>
  </w:style>
  <w:style w:type="paragraph" w:styleId="BodyTextIndent">
    <w:name w:val="Body Text Indent"/>
    <w:basedOn w:val="Normal"/>
    <w:pPr>
      <w:ind w:left="1440"/>
    </w:pPr>
    <w:rPr>
      <w:sz w:val="24"/>
    </w:rPr>
  </w:style>
  <w:style w:type="paragraph" w:styleId="BodyTextIndent2">
    <w:name w:val="Body Text Indent 2"/>
    <w:basedOn w:val="Normal"/>
    <w:pPr>
      <w:ind w:left="720" w:firstLine="720"/>
    </w:pPr>
  </w:style>
  <w:style w:type="paragraph" w:styleId="TOC1">
    <w:name w:val="toc 1"/>
    <w:basedOn w:val="Normal"/>
    <w:next w:val="Normal"/>
    <w:uiPriority w:val="39"/>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OC4">
    <w:name w:val="toc 4"/>
    <w:basedOn w:val="Normal"/>
    <w:next w:val="Normal"/>
    <w:autoRedefine/>
    <w:uiPriority w:val="39"/>
    <w:pPr>
      <w:ind w:left="600"/>
    </w:pPr>
  </w:style>
  <w:style w:type="paragraph" w:styleId="TOC5">
    <w:name w:val="toc 5"/>
    <w:basedOn w:val="Normal"/>
    <w:next w:val="Normal"/>
    <w:autoRedefine/>
    <w:uiPriority w:val="39"/>
    <w:pPr>
      <w:ind w:left="800"/>
    </w:pPr>
  </w:style>
  <w:style w:type="paragraph" w:styleId="TOC6">
    <w:name w:val="toc 6"/>
    <w:basedOn w:val="Normal"/>
    <w:next w:val="Normal"/>
    <w:autoRedefine/>
    <w:uiPriority w:val="39"/>
    <w:pPr>
      <w:ind w:left="1000"/>
    </w:pPr>
  </w:style>
  <w:style w:type="paragraph" w:styleId="TOC7">
    <w:name w:val="toc 7"/>
    <w:basedOn w:val="Normal"/>
    <w:next w:val="Normal"/>
    <w:autoRedefine/>
    <w:uiPriority w:val="39"/>
    <w:pPr>
      <w:ind w:left="1200"/>
    </w:pPr>
  </w:style>
  <w:style w:type="paragraph" w:styleId="TOC8">
    <w:name w:val="toc 8"/>
    <w:basedOn w:val="Normal"/>
    <w:next w:val="Normal"/>
    <w:autoRedefine/>
    <w:uiPriority w:val="39"/>
    <w:pPr>
      <w:ind w:left="1400"/>
    </w:pPr>
  </w:style>
  <w:style w:type="paragraph" w:styleId="TOC9">
    <w:name w:val="toc 9"/>
    <w:basedOn w:val="Normal"/>
    <w:next w:val="Normal"/>
    <w:autoRedefine/>
    <w:uiPriority w:val="39"/>
    <w:pPr>
      <w:ind w:left="1600"/>
    </w:pPr>
  </w:style>
  <w:style w:type="character" w:styleId="Hyperlink">
    <w:name w:val="Hyperlink"/>
    <w:uiPriority w:val="99"/>
    <w:rPr>
      <w:color w:val="0000FF"/>
      <w:u w:val="single"/>
    </w:rPr>
  </w:style>
  <w:style w:type="character" w:styleId="FollowedHyperlink">
    <w:name w:val="FollowedHyperlink"/>
    <w:rsid w:val="007E695A"/>
    <w:rPr>
      <w:color w:val="800080"/>
      <w:u w:val="single"/>
    </w:rPr>
  </w:style>
  <w:style w:type="paragraph" w:customStyle="1" w:styleId="StyleHeading3LeftLeft25cmRight0cm">
    <w:name w:val="Style Heading 3 + Left Left:  2.5 cm Right:  0 cm"/>
    <w:basedOn w:val="Heading3"/>
    <w:rsid w:val="00487F01"/>
    <w:pPr>
      <w:ind w:left="1440" w:right="0"/>
      <w:jc w:val="left"/>
    </w:pPr>
  </w:style>
  <w:style w:type="character" w:styleId="UnresolvedMention">
    <w:name w:val="Unresolved Mention"/>
    <w:uiPriority w:val="99"/>
    <w:semiHidden/>
    <w:unhideWhenUsed/>
    <w:rsid w:val="00791C5D"/>
    <w:rPr>
      <w:color w:val="605E5C"/>
      <w:shd w:val="clear" w:color="auto" w:fill="E1DFDD"/>
    </w:rPr>
  </w:style>
  <w:style w:type="paragraph" w:customStyle="1" w:styleId="font8">
    <w:name w:val="font_8"/>
    <w:basedOn w:val="Normal"/>
    <w:rsid w:val="00503E20"/>
    <w:pPr>
      <w:spacing w:before="100" w:beforeAutospacing="1" w:after="100" w:afterAutospacing="1"/>
    </w:pPr>
    <w:rPr>
      <w:sz w:val="24"/>
      <w:szCs w:val="24"/>
      <w:lang w:eastAsia="en-GB"/>
    </w:rPr>
  </w:style>
  <w:style w:type="character" w:customStyle="1" w:styleId="Heading2Char">
    <w:name w:val="Heading 2 Char"/>
    <w:link w:val="Heading2"/>
    <w:rsid w:val="00AF65A4"/>
    <w:rPr>
      <w:sz w:val="28"/>
      <w:lang w:eastAsia="en-US"/>
    </w:rPr>
  </w:style>
  <w:style w:type="paragraph" w:styleId="NormalWeb">
    <w:name w:val="Normal (Web)"/>
    <w:basedOn w:val="Normal"/>
    <w:uiPriority w:val="99"/>
    <w:semiHidden/>
    <w:unhideWhenUsed/>
    <w:rsid w:val="008806AC"/>
    <w:pPr>
      <w:spacing w:before="100" w:beforeAutospacing="1" w:after="100" w:afterAutospacing="1"/>
    </w:pPr>
    <w:rPr>
      <w:sz w:val="24"/>
      <w:szCs w:val="24"/>
      <w:lang w:eastAsia="en-GB"/>
    </w:rPr>
  </w:style>
  <w:style w:type="paragraph" w:styleId="TOCHeading">
    <w:name w:val="TOC Heading"/>
    <w:basedOn w:val="Heading1"/>
    <w:next w:val="Normal"/>
    <w:uiPriority w:val="39"/>
    <w:unhideWhenUsed/>
    <w:qFormat/>
    <w:rsid w:val="00413971"/>
    <w:pPr>
      <w:keepLines/>
      <w:spacing w:before="240" w:line="259" w:lineRule="auto"/>
      <w:outlineLvl w:val="9"/>
    </w:pPr>
    <w:rPr>
      <w:rFonts w:ascii="Calibri Light" w:hAnsi="Calibri Light"/>
      <w:b w:val="0"/>
      <w:color w:val="2F5496"/>
      <w:sz w:val="32"/>
      <w:szCs w:val="32"/>
      <w:u w:val="none"/>
      <w:lang w:eastAsia="en-GB"/>
    </w:rPr>
  </w:style>
  <w:style w:type="character" w:customStyle="1" w:styleId="FooterChar">
    <w:name w:val="Footer Char"/>
    <w:basedOn w:val="DefaultParagraphFont"/>
    <w:link w:val="Footer"/>
    <w:uiPriority w:val="99"/>
    <w:rsid w:val="000E2BA4"/>
    <w:rPr>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3409">
      <w:bodyDiv w:val="1"/>
      <w:marLeft w:val="0"/>
      <w:marRight w:val="0"/>
      <w:marTop w:val="0"/>
      <w:marBottom w:val="0"/>
      <w:divBdr>
        <w:top w:val="none" w:sz="0" w:space="0" w:color="auto"/>
        <w:left w:val="none" w:sz="0" w:space="0" w:color="auto"/>
        <w:bottom w:val="none" w:sz="0" w:space="0" w:color="auto"/>
        <w:right w:val="none" w:sz="0" w:space="0" w:color="auto"/>
      </w:divBdr>
    </w:div>
    <w:div w:id="31348602">
      <w:bodyDiv w:val="1"/>
      <w:marLeft w:val="0"/>
      <w:marRight w:val="0"/>
      <w:marTop w:val="0"/>
      <w:marBottom w:val="0"/>
      <w:divBdr>
        <w:top w:val="none" w:sz="0" w:space="0" w:color="auto"/>
        <w:left w:val="none" w:sz="0" w:space="0" w:color="auto"/>
        <w:bottom w:val="none" w:sz="0" w:space="0" w:color="auto"/>
        <w:right w:val="none" w:sz="0" w:space="0" w:color="auto"/>
      </w:divBdr>
    </w:div>
    <w:div w:id="93208166">
      <w:bodyDiv w:val="1"/>
      <w:marLeft w:val="0"/>
      <w:marRight w:val="0"/>
      <w:marTop w:val="0"/>
      <w:marBottom w:val="0"/>
      <w:divBdr>
        <w:top w:val="none" w:sz="0" w:space="0" w:color="auto"/>
        <w:left w:val="none" w:sz="0" w:space="0" w:color="auto"/>
        <w:bottom w:val="none" w:sz="0" w:space="0" w:color="auto"/>
        <w:right w:val="none" w:sz="0" w:space="0" w:color="auto"/>
      </w:divBdr>
      <w:divsChild>
        <w:div w:id="2496304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077853">
      <w:bodyDiv w:val="1"/>
      <w:marLeft w:val="0"/>
      <w:marRight w:val="0"/>
      <w:marTop w:val="0"/>
      <w:marBottom w:val="0"/>
      <w:divBdr>
        <w:top w:val="none" w:sz="0" w:space="0" w:color="auto"/>
        <w:left w:val="none" w:sz="0" w:space="0" w:color="auto"/>
        <w:bottom w:val="none" w:sz="0" w:space="0" w:color="auto"/>
        <w:right w:val="none" w:sz="0" w:space="0" w:color="auto"/>
      </w:divBdr>
    </w:div>
    <w:div w:id="157383538">
      <w:bodyDiv w:val="1"/>
      <w:marLeft w:val="0"/>
      <w:marRight w:val="0"/>
      <w:marTop w:val="0"/>
      <w:marBottom w:val="0"/>
      <w:divBdr>
        <w:top w:val="none" w:sz="0" w:space="0" w:color="auto"/>
        <w:left w:val="none" w:sz="0" w:space="0" w:color="auto"/>
        <w:bottom w:val="none" w:sz="0" w:space="0" w:color="auto"/>
        <w:right w:val="none" w:sz="0" w:space="0" w:color="auto"/>
      </w:divBdr>
    </w:div>
    <w:div w:id="161507999">
      <w:bodyDiv w:val="1"/>
      <w:marLeft w:val="0"/>
      <w:marRight w:val="0"/>
      <w:marTop w:val="0"/>
      <w:marBottom w:val="0"/>
      <w:divBdr>
        <w:top w:val="none" w:sz="0" w:space="0" w:color="auto"/>
        <w:left w:val="none" w:sz="0" w:space="0" w:color="auto"/>
        <w:bottom w:val="none" w:sz="0" w:space="0" w:color="auto"/>
        <w:right w:val="none" w:sz="0" w:space="0" w:color="auto"/>
      </w:divBdr>
      <w:divsChild>
        <w:div w:id="344482072">
          <w:marLeft w:val="0"/>
          <w:marRight w:val="0"/>
          <w:marTop w:val="60"/>
          <w:marBottom w:val="60"/>
          <w:divBdr>
            <w:top w:val="none" w:sz="0" w:space="0" w:color="auto"/>
            <w:left w:val="none" w:sz="0" w:space="0" w:color="auto"/>
            <w:bottom w:val="none" w:sz="0" w:space="0" w:color="auto"/>
            <w:right w:val="none" w:sz="0" w:space="0" w:color="auto"/>
          </w:divBdr>
        </w:div>
      </w:divsChild>
    </w:div>
    <w:div w:id="175846838">
      <w:bodyDiv w:val="1"/>
      <w:marLeft w:val="0"/>
      <w:marRight w:val="0"/>
      <w:marTop w:val="0"/>
      <w:marBottom w:val="0"/>
      <w:divBdr>
        <w:top w:val="none" w:sz="0" w:space="0" w:color="auto"/>
        <w:left w:val="none" w:sz="0" w:space="0" w:color="auto"/>
        <w:bottom w:val="none" w:sz="0" w:space="0" w:color="auto"/>
        <w:right w:val="none" w:sz="0" w:space="0" w:color="auto"/>
      </w:divBdr>
    </w:div>
    <w:div w:id="187647616">
      <w:bodyDiv w:val="1"/>
      <w:marLeft w:val="0"/>
      <w:marRight w:val="0"/>
      <w:marTop w:val="0"/>
      <w:marBottom w:val="0"/>
      <w:divBdr>
        <w:top w:val="none" w:sz="0" w:space="0" w:color="auto"/>
        <w:left w:val="none" w:sz="0" w:space="0" w:color="auto"/>
        <w:bottom w:val="none" w:sz="0" w:space="0" w:color="auto"/>
        <w:right w:val="none" w:sz="0" w:space="0" w:color="auto"/>
      </w:divBdr>
    </w:div>
    <w:div w:id="223834375">
      <w:bodyDiv w:val="1"/>
      <w:marLeft w:val="0"/>
      <w:marRight w:val="0"/>
      <w:marTop w:val="0"/>
      <w:marBottom w:val="0"/>
      <w:divBdr>
        <w:top w:val="none" w:sz="0" w:space="0" w:color="auto"/>
        <w:left w:val="none" w:sz="0" w:space="0" w:color="auto"/>
        <w:bottom w:val="none" w:sz="0" w:space="0" w:color="auto"/>
        <w:right w:val="none" w:sz="0" w:space="0" w:color="auto"/>
      </w:divBdr>
    </w:div>
    <w:div w:id="248543666">
      <w:bodyDiv w:val="1"/>
      <w:marLeft w:val="0"/>
      <w:marRight w:val="0"/>
      <w:marTop w:val="0"/>
      <w:marBottom w:val="0"/>
      <w:divBdr>
        <w:top w:val="none" w:sz="0" w:space="0" w:color="auto"/>
        <w:left w:val="none" w:sz="0" w:space="0" w:color="auto"/>
        <w:bottom w:val="none" w:sz="0" w:space="0" w:color="auto"/>
        <w:right w:val="none" w:sz="0" w:space="0" w:color="auto"/>
      </w:divBdr>
    </w:div>
    <w:div w:id="263270537">
      <w:bodyDiv w:val="1"/>
      <w:marLeft w:val="0"/>
      <w:marRight w:val="0"/>
      <w:marTop w:val="0"/>
      <w:marBottom w:val="0"/>
      <w:divBdr>
        <w:top w:val="none" w:sz="0" w:space="0" w:color="auto"/>
        <w:left w:val="none" w:sz="0" w:space="0" w:color="auto"/>
        <w:bottom w:val="none" w:sz="0" w:space="0" w:color="auto"/>
        <w:right w:val="none" w:sz="0" w:space="0" w:color="auto"/>
      </w:divBdr>
    </w:div>
    <w:div w:id="293340130">
      <w:bodyDiv w:val="1"/>
      <w:marLeft w:val="0"/>
      <w:marRight w:val="0"/>
      <w:marTop w:val="0"/>
      <w:marBottom w:val="0"/>
      <w:divBdr>
        <w:top w:val="none" w:sz="0" w:space="0" w:color="auto"/>
        <w:left w:val="none" w:sz="0" w:space="0" w:color="auto"/>
        <w:bottom w:val="none" w:sz="0" w:space="0" w:color="auto"/>
        <w:right w:val="none" w:sz="0" w:space="0" w:color="auto"/>
      </w:divBdr>
    </w:div>
    <w:div w:id="304706090">
      <w:bodyDiv w:val="1"/>
      <w:marLeft w:val="0"/>
      <w:marRight w:val="0"/>
      <w:marTop w:val="0"/>
      <w:marBottom w:val="0"/>
      <w:divBdr>
        <w:top w:val="none" w:sz="0" w:space="0" w:color="auto"/>
        <w:left w:val="none" w:sz="0" w:space="0" w:color="auto"/>
        <w:bottom w:val="none" w:sz="0" w:space="0" w:color="auto"/>
        <w:right w:val="none" w:sz="0" w:space="0" w:color="auto"/>
      </w:divBdr>
    </w:div>
    <w:div w:id="311300231">
      <w:bodyDiv w:val="1"/>
      <w:marLeft w:val="0"/>
      <w:marRight w:val="0"/>
      <w:marTop w:val="0"/>
      <w:marBottom w:val="0"/>
      <w:divBdr>
        <w:top w:val="none" w:sz="0" w:space="0" w:color="auto"/>
        <w:left w:val="none" w:sz="0" w:space="0" w:color="auto"/>
        <w:bottom w:val="none" w:sz="0" w:space="0" w:color="auto"/>
        <w:right w:val="none" w:sz="0" w:space="0" w:color="auto"/>
      </w:divBdr>
    </w:div>
    <w:div w:id="360982812">
      <w:bodyDiv w:val="1"/>
      <w:marLeft w:val="0"/>
      <w:marRight w:val="0"/>
      <w:marTop w:val="0"/>
      <w:marBottom w:val="0"/>
      <w:divBdr>
        <w:top w:val="none" w:sz="0" w:space="0" w:color="auto"/>
        <w:left w:val="none" w:sz="0" w:space="0" w:color="auto"/>
        <w:bottom w:val="none" w:sz="0" w:space="0" w:color="auto"/>
        <w:right w:val="none" w:sz="0" w:space="0" w:color="auto"/>
      </w:divBdr>
    </w:div>
    <w:div w:id="380206848">
      <w:bodyDiv w:val="1"/>
      <w:marLeft w:val="0"/>
      <w:marRight w:val="0"/>
      <w:marTop w:val="0"/>
      <w:marBottom w:val="0"/>
      <w:divBdr>
        <w:top w:val="none" w:sz="0" w:space="0" w:color="auto"/>
        <w:left w:val="none" w:sz="0" w:space="0" w:color="auto"/>
        <w:bottom w:val="none" w:sz="0" w:space="0" w:color="auto"/>
        <w:right w:val="none" w:sz="0" w:space="0" w:color="auto"/>
      </w:divBdr>
    </w:div>
    <w:div w:id="397436754">
      <w:bodyDiv w:val="1"/>
      <w:marLeft w:val="0"/>
      <w:marRight w:val="0"/>
      <w:marTop w:val="0"/>
      <w:marBottom w:val="0"/>
      <w:divBdr>
        <w:top w:val="none" w:sz="0" w:space="0" w:color="auto"/>
        <w:left w:val="none" w:sz="0" w:space="0" w:color="auto"/>
        <w:bottom w:val="none" w:sz="0" w:space="0" w:color="auto"/>
        <w:right w:val="none" w:sz="0" w:space="0" w:color="auto"/>
      </w:divBdr>
    </w:div>
    <w:div w:id="397828143">
      <w:bodyDiv w:val="1"/>
      <w:marLeft w:val="0"/>
      <w:marRight w:val="0"/>
      <w:marTop w:val="0"/>
      <w:marBottom w:val="0"/>
      <w:divBdr>
        <w:top w:val="none" w:sz="0" w:space="0" w:color="auto"/>
        <w:left w:val="none" w:sz="0" w:space="0" w:color="auto"/>
        <w:bottom w:val="none" w:sz="0" w:space="0" w:color="auto"/>
        <w:right w:val="none" w:sz="0" w:space="0" w:color="auto"/>
      </w:divBdr>
    </w:div>
    <w:div w:id="423114291">
      <w:bodyDiv w:val="1"/>
      <w:marLeft w:val="0"/>
      <w:marRight w:val="0"/>
      <w:marTop w:val="0"/>
      <w:marBottom w:val="0"/>
      <w:divBdr>
        <w:top w:val="none" w:sz="0" w:space="0" w:color="auto"/>
        <w:left w:val="none" w:sz="0" w:space="0" w:color="auto"/>
        <w:bottom w:val="none" w:sz="0" w:space="0" w:color="auto"/>
        <w:right w:val="none" w:sz="0" w:space="0" w:color="auto"/>
      </w:divBdr>
    </w:div>
    <w:div w:id="431584015">
      <w:bodyDiv w:val="1"/>
      <w:marLeft w:val="0"/>
      <w:marRight w:val="0"/>
      <w:marTop w:val="0"/>
      <w:marBottom w:val="0"/>
      <w:divBdr>
        <w:top w:val="none" w:sz="0" w:space="0" w:color="auto"/>
        <w:left w:val="none" w:sz="0" w:space="0" w:color="auto"/>
        <w:bottom w:val="none" w:sz="0" w:space="0" w:color="auto"/>
        <w:right w:val="none" w:sz="0" w:space="0" w:color="auto"/>
      </w:divBdr>
    </w:div>
    <w:div w:id="437339542">
      <w:bodyDiv w:val="1"/>
      <w:marLeft w:val="0"/>
      <w:marRight w:val="0"/>
      <w:marTop w:val="0"/>
      <w:marBottom w:val="0"/>
      <w:divBdr>
        <w:top w:val="none" w:sz="0" w:space="0" w:color="auto"/>
        <w:left w:val="none" w:sz="0" w:space="0" w:color="auto"/>
        <w:bottom w:val="none" w:sz="0" w:space="0" w:color="auto"/>
        <w:right w:val="none" w:sz="0" w:space="0" w:color="auto"/>
      </w:divBdr>
    </w:div>
    <w:div w:id="464351979">
      <w:bodyDiv w:val="1"/>
      <w:marLeft w:val="0"/>
      <w:marRight w:val="0"/>
      <w:marTop w:val="0"/>
      <w:marBottom w:val="0"/>
      <w:divBdr>
        <w:top w:val="none" w:sz="0" w:space="0" w:color="auto"/>
        <w:left w:val="none" w:sz="0" w:space="0" w:color="auto"/>
        <w:bottom w:val="none" w:sz="0" w:space="0" w:color="auto"/>
        <w:right w:val="none" w:sz="0" w:space="0" w:color="auto"/>
      </w:divBdr>
    </w:div>
    <w:div w:id="470442870">
      <w:bodyDiv w:val="1"/>
      <w:marLeft w:val="0"/>
      <w:marRight w:val="0"/>
      <w:marTop w:val="0"/>
      <w:marBottom w:val="0"/>
      <w:divBdr>
        <w:top w:val="none" w:sz="0" w:space="0" w:color="auto"/>
        <w:left w:val="none" w:sz="0" w:space="0" w:color="auto"/>
        <w:bottom w:val="none" w:sz="0" w:space="0" w:color="auto"/>
        <w:right w:val="none" w:sz="0" w:space="0" w:color="auto"/>
      </w:divBdr>
    </w:div>
    <w:div w:id="538392570">
      <w:bodyDiv w:val="1"/>
      <w:marLeft w:val="0"/>
      <w:marRight w:val="0"/>
      <w:marTop w:val="0"/>
      <w:marBottom w:val="0"/>
      <w:divBdr>
        <w:top w:val="none" w:sz="0" w:space="0" w:color="auto"/>
        <w:left w:val="none" w:sz="0" w:space="0" w:color="auto"/>
        <w:bottom w:val="none" w:sz="0" w:space="0" w:color="auto"/>
        <w:right w:val="none" w:sz="0" w:space="0" w:color="auto"/>
      </w:divBdr>
    </w:div>
    <w:div w:id="545871427">
      <w:bodyDiv w:val="1"/>
      <w:marLeft w:val="0"/>
      <w:marRight w:val="0"/>
      <w:marTop w:val="0"/>
      <w:marBottom w:val="0"/>
      <w:divBdr>
        <w:top w:val="none" w:sz="0" w:space="0" w:color="auto"/>
        <w:left w:val="none" w:sz="0" w:space="0" w:color="auto"/>
        <w:bottom w:val="none" w:sz="0" w:space="0" w:color="auto"/>
        <w:right w:val="none" w:sz="0" w:space="0" w:color="auto"/>
      </w:divBdr>
    </w:div>
    <w:div w:id="566459339">
      <w:bodyDiv w:val="1"/>
      <w:marLeft w:val="0"/>
      <w:marRight w:val="0"/>
      <w:marTop w:val="0"/>
      <w:marBottom w:val="0"/>
      <w:divBdr>
        <w:top w:val="none" w:sz="0" w:space="0" w:color="auto"/>
        <w:left w:val="none" w:sz="0" w:space="0" w:color="auto"/>
        <w:bottom w:val="none" w:sz="0" w:space="0" w:color="auto"/>
        <w:right w:val="none" w:sz="0" w:space="0" w:color="auto"/>
      </w:divBdr>
    </w:div>
    <w:div w:id="575091432">
      <w:bodyDiv w:val="1"/>
      <w:marLeft w:val="0"/>
      <w:marRight w:val="0"/>
      <w:marTop w:val="0"/>
      <w:marBottom w:val="0"/>
      <w:divBdr>
        <w:top w:val="none" w:sz="0" w:space="0" w:color="auto"/>
        <w:left w:val="none" w:sz="0" w:space="0" w:color="auto"/>
        <w:bottom w:val="none" w:sz="0" w:space="0" w:color="auto"/>
        <w:right w:val="none" w:sz="0" w:space="0" w:color="auto"/>
      </w:divBdr>
    </w:div>
    <w:div w:id="598559381">
      <w:bodyDiv w:val="1"/>
      <w:marLeft w:val="0"/>
      <w:marRight w:val="0"/>
      <w:marTop w:val="0"/>
      <w:marBottom w:val="0"/>
      <w:divBdr>
        <w:top w:val="none" w:sz="0" w:space="0" w:color="auto"/>
        <w:left w:val="none" w:sz="0" w:space="0" w:color="auto"/>
        <w:bottom w:val="none" w:sz="0" w:space="0" w:color="auto"/>
        <w:right w:val="none" w:sz="0" w:space="0" w:color="auto"/>
      </w:divBdr>
    </w:div>
    <w:div w:id="599683903">
      <w:bodyDiv w:val="1"/>
      <w:marLeft w:val="0"/>
      <w:marRight w:val="0"/>
      <w:marTop w:val="0"/>
      <w:marBottom w:val="0"/>
      <w:divBdr>
        <w:top w:val="none" w:sz="0" w:space="0" w:color="auto"/>
        <w:left w:val="none" w:sz="0" w:space="0" w:color="auto"/>
        <w:bottom w:val="none" w:sz="0" w:space="0" w:color="auto"/>
        <w:right w:val="none" w:sz="0" w:space="0" w:color="auto"/>
      </w:divBdr>
    </w:div>
    <w:div w:id="606887167">
      <w:bodyDiv w:val="1"/>
      <w:marLeft w:val="0"/>
      <w:marRight w:val="0"/>
      <w:marTop w:val="0"/>
      <w:marBottom w:val="0"/>
      <w:divBdr>
        <w:top w:val="none" w:sz="0" w:space="0" w:color="auto"/>
        <w:left w:val="none" w:sz="0" w:space="0" w:color="auto"/>
        <w:bottom w:val="none" w:sz="0" w:space="0" w:color="auto"/>
        <w:right w:val="none" w:sz="0" w:space="0" w:color="auto"/>
      </w:divBdr>
    </w:div>
    <w:div w:id="685450444">
      <w:bodyDiv w:val="1"/>
      <w:marLeft w:val="0"/>
      <w:marRight w:val="0"/>
      <w:marTop w:val="0"/>
      <w:marBottom w:val="0"/>
      <w:divBdr>
        <w:top w:val="none" w:sz="0" w:space="0" w:color="auto"/>
        <w:left w:val="none" w:sz="0" w:space="0" w:color="auto"/>
        <w:bottom w:val="none" w:sz="0" w:space="0" w:color="auto"/>
        <w:right w:val="none" w:sz="0" w:space="0" w:color="auto"/>
      </w:divBdr>
    </w:div>
    <w:div w:id="708459462">
      <w:bodyDiv w:val="1"/>
      <w:marLeft w:val="0"/>
      <w:marRight w:val="0"/>
      <w:marTop w:val="0"/>
      <w:marBottom w:val="0"/>
      <w:divBdr>
        <w:top w:val="none" w:sz="0" w:space="0" w:color="auto"/>
        <w:left w:val="none" w:sz="0" w:space="0" w:color="auto"/>
        <w:bottom w:val="none" w:sz="0" w:space="0" w:color="auto"/>
        <w:right w:val="none" w:sz="0" w:space="0" w:color="auto"/>
      </w:divBdr>
    </w:div>
    <w:div w:id="737243673">
      <w:bodyDiv w:val="1"/>
      <w:marLeft w:val="0"/>
      <w:marRight w:val="0"/>
      <w:marTop w:val="0"/>
      <w:marBottom w:val="0"/>
      <w:divBdr>
        <w:top w:val="none" w:sz="0" w:space="0" w:color="auto"/>
        <w:left w:val="none" w:sz="0" w:space="0" w:color="auto"/>
        <w:bottom w:val="none" w:sz="0" w:space="0" w:color="auto"/>
        <w:right w:val="none" w:sz="0" w:space="0" w:color="auto"/>
      </w:divBdr>
    </w:div>
    <w:div w:id="745151297">
      <w:bodyDiv w:val="1"/>
      <w:marLeft w:val="0"/>
      <w:marRight w:val="0"/>
      <w:marTop w:val="0"/>
      <w:marBottom w:val="0"/>
      <w:divBdr>
        <w:top w:val="none" w:sz="0" w:space="0" w:color="auto"/>
        <w:left w:val="none" w:sz="0" w:space="0" w:color="auto"/>
        <w:bottom w:val="none" w:sz="0" w:space="0" w:color="auto"/>
        <w:right w:val="none" w:sz="0" w:space="0" w:color="auto"/>
      </w:divBdr>
    </w:div>
    <w:div w:id="759565741">
      <w:bodyDiv w:val="1"/>
      <w:marLeft w:val="0"/>
      <w:marRight w:val="0"/>
      <w:marTop w:val="0"/>
      <w:marBottom w:val="0"/>
      <w:divBdr>
        <w:top w:val="none" w:sz="0" w:space="0" w:color="auto"/>
        <w:left w:val="none" w:sz="0" w:space="0" w:color="auto"/>
        <w:bottom w:val="none" w:sz="0" w:space="0" w:color="auto"/>
        <w:right w:val="none" w:sz="0" w:space="0" w:color="auto"/>
      </w:divBdr>
    </w:div>
    <w:div w:id="766463448">
      <w:bodyDiv w:val="1"/>
      <w:marLeft w:val="0"/>
      <w:marRight w:val="0"/>
      <w:marTop w:val="0"/>
      <w:marBottom w:val="0"/>
      <w:divBdr>
        <w:top w:val="none" w:sz="0" w:space="0" w:color="auto"/>
        <w:left w:val="none" w:sz="0" w:space="0" w:color="auto"/>
        <w:bottom w:val="none" w:sz="0" w:space="0" w:color="auto"/>
        <w:right w:val="none" w:sz="0" w:space="0" w:color="auto"/>
      </w:divBdr>
    </w:div>
    <w:div w:id="767502036">
      <w:bodyDiv w:val="1"/>
      <w:marLeft w:val="0"/>
      <w:marRight w:val="0"/>
      <w:marTop w:val="0"/>
      <w:marBottom w:val="0"/>
      <w:divBdr>
        <w:top w:val="none" w:sz="0" w:space="0" w:color="auto"/>
        <w:left w:val="none" w:sz="0" w:space="0" w:color="auto"/>
        <w:bottom w:val="none" w:sz="0" w:space="0" w:color="auto"/>
        <w:right w:val="none" w:sz="0" w:space="0" w:color="auto"/>
      </w:divBdr>
    </w:div>
    <w:div w:id="777337166">
      <w:bodyDiv w:val="1"/>
      <w:marLeft w:val="0"/>
      <w:marRight w:val="0"/>
      <w:marTop w:val="0"/>
      <w:marBottom w:val="0"/>
      <w:divBdr>
        <w:top w:val="none" w:sz="0" w:space="0" w:color="auto"/>
        <w:left w:val="none" w:sz="0" w:space="0" w:color="auto"/>
        <w:bottom w:val="none" w:sz="0" w:space="0" w:color="auto"/>
        <w:right w:val="none" w:sz="0" w:space="0" w:color="auto"/>
      </w:divBdr>
    </w:div>
    <w:div w:id="811099869">
      <w:bodyDiv w:val="1"/>
      <w:marLeft w:val="0"/>
      <w:marRight w:val="0"/>
      <w:marTop w:val="0"/>
      <w:marBottom w:val="0"/>
      <w:divBdr>
        <w:top w:val="none" w:sz="0" w:space="0" w:color="auto"/>
        <w:left w:val="none" w:sz="0" w:space="0" w:color="auto"/>
        <w:bottom w:val="none" w:sz="0" w:space="0" w:color="auto"/>
        <w:right w:val="none" w:sz="0" w:space="0" w:color="auto"/>
      </w:divBdr>
    </w:div>
    <w:div w:id="827398986">
      <w:bodyDiv w:val="1"/>
      <w:marLeft w:val="0"/>
      <w:marRight w:val="0"/>
      <w:marTop w:val="0"/>
      <w:marBottom w:val="0"/>
      <w:divBdr>
        <w:top w:val="none" w:sz="0" w:space="0" w:color="auto"/>
        <w:left w:val="none" w:sz="0" w:space="0" w:color="auto"/>
        <w:bottom w:val="none" w:sz="0" w:space="0" w:color="auto"/>
        <w:right w:val="none" w:sz="0" w:space="0" w:color="auto"/>
      </w:divBdr>
    </w:div>
    <w:div w:id="897932580">
      <w:bodyDiv w:val="1"/>
      <w:marLeft w:val="0"/>
      <w:marRight w:val="0"/>
      <w:marTop w:val="0"/>
      <w:marBottom w:val="0"/>
      <w:divBdr>
        <w:top w:val="none" w:sz="0" w:space="0" w:color="auto"/>
        <w:left w:val="none" w:sz="0" w:space="0" w:color="auto"/>
        <w:bottom w:val="none" w:sz="0" w:space="0" w:color="auto"/>
        <w:right w:val="none" w:sz="0" w:space="0" w:color="auto"/>
      </w:divBdr>
    </w:div>
    <w:div w:id="914701738">
      <w:bodyDiv w:val="1"/>
      <w:marLeft w:val="0"/>
      <w:marRight w:val="0"/>
      <w:marTop w:val="0"/>
      <w:marBottom w:val="0"/>
      <w:divBdr>
        <w:top w:val="none" w:sz="0" w:space="0" w:color="auto"/>
        <w:left w:val="none" w:sz="0" w:space="0" w:color="auto"/>
        <w:bottom w:val="none" w:sz="0" w:space="0" w:color="auto"/>
        <w:right w:val="none" w:sz="0" w:space="0" w:color="auto"/>
      </w:divBdr>
    </w:div>
    <w:div w:id="986395789">
      <w:bodyDiv w:val="1"/>
      <w:marLeft w:val="0"/>
      <w:marRight w:val="0"/>
      <w:marTop w:val="0"/>
      <w:marBottom w:val="0"/>
      <w:divBdr>
        <w:top w:val="none" w:sz="0" w:space="0" w:color="auto"/>
        <w:left w:val="none" w:sz="0" w:space="0" w:color="auto"/>
        <w:bottom w:val="none" w:sz="0" w:space="0" w:color="auto"/>
        <w:right w:val="none" w:sz="0" w:space="0" w:color="auto"/>
      </w:divBdr>
    </w:div>
    <w:div w:id="998191796">
      <w:bodyDiv w:val="1"/>
      <w:marLeft w:val="0"/>
      <w:marRight w:val="0"/>
      <w:marTop w:val="0"/>
      <w:marBottom w:val="0"/>
      <w:divBdr>
        <w:top w:val="none" w:sz="0" w:space="0" w:color="auto"/>
        <w:left w:val="none" w:sz="0" w:space="0" w:color="auto"/>
        <w:bottom w:val="none" w:sz="0" w:space="0" w:color="auto"/>
        <w:right w:val="none" w:sz="0" w:space="0" w:color="auto"/>
      </w:divBdr>
    </w:div>
    <w:div w:id="1011029586">
      <w:bodyDiv w:val="1"/>
      <w:marLeft w:val="0"/>
      <w:marRight w:val="0"/>
      <w:marTop w:val="0"/>
      <w:marBottom w:val="0"/>
      <w:divBdr>
        <w:top w:val="none" w:sz="0" w:space="0" w:color="auto"/>
        <w:left w:val="none" w:sz="0" w:space="0" w:color="auto"/>
        <w:bottom w:val="none" w:sz="0" w:space="0" w:color="auto"/>
        <w:right w:val="none" w:sz="0" w:space="0" w:color="auto"/>
      </w:divBdr>
    </w:div>
    <w:div w:id="1023747713">
      <w:bodyDiv w:val="1"/>
      <w:marLeft w:val="0"/>
      <w:marRight w:val="0"/>
      <w:marTop w:val="0"/>
      <w:marBottom w:val="0"/>
      <w:divBdr>
        <w:top w:val="none" w:sz="0" w:space="0" w:color="auto"/>
        <w:left w:val="none" w:sz="0" w:space="0" w:color="auto"/>
        <w:bottom w:val="none" w:sz="0" w:space="0" w:color="auto"/>
        <w:right w:val="none" w:sz="0" w:space="0" w:color="auto"/>
      </w:divBdr>
    </w:div>
    <w:div w:id="1027607835">
      <w:bodyDiv w:val="1"/>
      <w:marLeft w:val="0"/>
      <w:marRight w:val="0"/>
      <w:marTop w:val="0"/>
      <w:marBottom w:val="0"/>
      <w:divBdr>
        <w:top w:val="none" w:sz="0" w:space="0" w:color="auto"/>
        <w:left w:val="none" w:sz="0" w:space="0" w:color="auto"/>
        <w:bottom w:val="none" w:sz="0" w:space="0" w:color="auto"/>
        <w:right w:val="none" w:sz="0" w:space="0" w:color="auto"/>
      </w:divBdr>
    </w:div>
    <w:div w:id="1050960617">
      <w:bodyDiv w:val="1"/>
      <w:marLeft w:val="0"/>
      <w:marRight w:val="0"/>
      <w:marTop w:val="0"/>
      <w:marBottom w:val="0"/>
      <w:divBdr>
        <w:top w:val="none" w:sz="0" w:space="0" w:color="auto"/>
        <w:left w:val="none" w:sz="0" w:space="0" w:color="auto"/>
        <w:bottom w:val="none" w:sz="0" w:space="0" w:color="auto"/>
        <w:right w:val="none" w:sz="0" w:space="0" w:color="auto"/>
      </w:divBdr>
    </w:div>
    <w:div w:id="1064720593">
      <w:bodyDiv w:val="1"/>
      <w:marLeft w:val="0"/>
      <w:marRight w:val="0"/>
      <w:marTop w:val="0"/>
      <w:marBottom w:val="0"/>
      <w:divBdr>
        <w:top w:val="none" w:sz="0" w:space="0" w:color="auto"/>
        <w:left w:val="none" w:sz="0" w:space="0" w:color="auto"/>
        <w:bottom w:val="none" w:sz="0" w:space="0" w:color="auto"/>
        <w:right w:val="none" w:sz="0" w:space="0" w:color="auto"/>
      </w:divBdr>
    </w:div>
    <w:div w:id="1072309485">
      <w:bodyDiv w:val="1"/>
      <w:marLeft w:val="0"/>
      <w:marRight w:val="0"/>
      <w:marTop w:val="0"/>
      <w:marBottom w:val="0"/>
      <w:divBdr>
        <w:top w:val="none" w:sz="0" w:space="0" w:color="auto"/>
        <w:left w:val="none" w:sz="0" w:space="0" w:color="auto"/>
        <w:bottom w:val="none" w:sz="0" w:space="0" w:color="auto"/>
        <w:right w:val="none" w:sz="0" w:space="0" w:color="auto"/>
      </w:divBdr>
    </w:div>
    <w:div w:id="1074156752">
      <w:bodyDiv w:val="1"/>
      <w:marLeft w:val="0"/>
      <w:marRight w:val="0"/>
      <w:marTop w:val="0"/>
      <w:marBottom w:val="0"/>
      <w:divBdr>
        <w:top w:val="none" w:sz="0" w:space="0" w:color="auto"/>
        <w:left w:val="none" w:sz="0" w:space="0" w:color="auto"/>
        <w:bottom w:val="none" w:sz="0" w:space="0" w:color="auto"/>
        <w:right w:val="none" w:sz="0" w:space="0" w:color="auto"/>
      </w:divBdr>
    </w:div>
    <w:div w:id="1082920324">
      <w:bodyDiv w:val="1"/>
      <w:marLeft w:val="0"/>
      <w:marRight w:val="0"/>
      <w:marTop w:val="0"/>
      <w:marBottom w:val="0"/>
      <w:divBdr>
        <w:top w:val="none" w:sz="0" w:space="0" w:color="auto"/>
        <w:left w:val="none" w:sz="0" w:space="0" w:color="auto"/>
        <w:bottom w:val="none" w:sz="0" w:space="0" w:color="auto"/>
        <w:right w:val="none" w:sz="0" w:space="0" w:color="auto"/>
      </w:divBdr>
    </w:div>
    <w:div w:id="1135490656">
      <w:bodyDiv w:val="1"/>
      <w:marLeft w:val="0"/>
      <w:marRight w:val="0"/>
      <w:marTop w:val="0"/>
      <w:marBottom w:val="0"/>
      <w:divBdr>
        <w:top w:val="none" w:sz="0" w:space="0" w:color="auto"/>
        <w:left w:val="none" w:sz="0" w:space="0" w:color="auto"/>
        <w:bottom w:val="none" w:sz="0" w:space="0" w:color="auto"/>
        <w:right w:val="none" w:sz="0" w:space="0" w:color="auto"/>
      </w:divBdr>
    </w:div>
    <w:div w:id="1138456398">
      <w:bodyDiv w:val="1"/>
      <w:marLeft w:val="0"/>
      <w:marRight w:val="0"/>
      <w:marTop w:val="0"/>
      <w:marBottom w:val="0"/>
      <w:divBdr>
        <w:top w:val="none" w:sz="0" w:space="0" w:color="auto"/>
        <w:left w:val="none" w:sz="0" w:space="0" w:color="auto"/>
        <w:bottom w:val="none" w:sz="0" w:space="0" w:color="auto"/>
        <w:right w:val="none" w:sz="0" w:space="0" w:color="auto"/>
      </w:divBdr>
    </w:div>
    <w:div w:id="1187140788">
      <w:bodyDiv w:val="1"/>
      <w:marLeft w:val="0"/>
      <w:marRight w:val="0"/>
      <w:marTop w:val="0"/>
      <w:marBottom w:val="0"/>
      <w:divBdr>
        <w:top w:val="none" w:sz="0" w:space="0" w:color="auto"/>
        <w:left w:val="none" w:sz="0" w:space="0" w:color="auto"/>
        <w:bottom w:val="none" w:sz="0" w:space="0" w:color="auto"/>
        <w:right w:val="none" w:sz="0" w:space="0" w:color="auto"/>
      </w:divBdr>
    </w:div>
    <w:div w:id="1195578650">
      <w:bodyDiv w:val="1"/>
      <w:marLeft w:val="0"/>
      <w:marRight w:val="0"/>
      <w:marTop w:val="0"/>
      <w:marBottom w:val="0"/>
      <w:divBdr>
        <w:top w:val="none" w:sz="0" w:space="0" w:color="auto"/>
        <w:left w:val="none" w:sz="0" w:space="0" w:color="auto"/>
        <w:bottom w:val="none" w:sz="0" w:space="0" w:color="auto"/>
        <w:right w:val="none" w:sz="0" w:space="0" w:color="auto"/>
      </w:divBdr>
    </w:div>
    <w:div w:id="1247616638">
      <w:bodyDiv w:val="1"/>
      <w:marLeft w:val="0"/>
      <w:marRight w:val="0"/>
      <w:marTop w:val="0"/>
      <w:marBottom w:val="0"/>
      <w:divBdr>
        <w:top w:val="none" w:sz="0" w:space="0" w:color="auto"/>
        <w:left w:val="none" w:sz="0" w:space="0" w:color="auto"/>
        <w:bottom w:val="none" w:sz="0" w:space="0" w:color="auto"/>
        <w:right w:val="none" w:sz="0" w:space="0" w:color="auto"/>
      </w:divBdr>
    </w:div>
    <w:div w:id="1293363109">
      <w:bodyDiv w:val="1"/>
      <w:marLeft w:val="0"/>
      <w:marRight w:val="0"/>
      <w:marTop w:val="0"/>
      <w:marBottom w:val="0"/>
      <w:divBdr>
        <w:top w:val="none" w:sz="0" w:space="0" w:color="auto"/>
        <w:left w:val="none" w:sz="0" w:space="0" w:color="auto"/>
        <w:bottom w:val="none" w:sz="0" w:space="0" w:color="auto"/>
        <w:right w:val="none" w:sz="0" w:space="0" w:color="auto"/>
      </w:divBdr>
    </w:div>
    <w:div w:id="1344473711">
      <w:bodyDiv w:val="1"/>
      <w:marLeft w:val="0"/>
      <w:marRight w:val="0"/>
      <w:marTop w:val="0"/>
      <w:marBottom w:val="0"/>
      <w:divBdr>
        <w:top w:val="none" w:sz="0" w:space="0" w:color="auto"/>
        <w:left w:val="none" w:sz="0" w:space="0" w:color="auto"/>
        <w:bottom w:val="none" w:sz="0" w:space="0" w:color="auto"/>
        <w:right w:val="none" w:sz="0" w:space="0" w:color="auto"/>
      </w:divBdr>
    </w:div>
    <w:div w:id="1362432514">
      <w:bodyDiv w:val="1"/>
      <w:marLeft w:val="0"/>
      <w:marRight w:val="0"/>
      <w:marTop w:val="0"/>
      <w:marBottom w:val="0"/>
      <w:divBdr>
        <w:top w:val="none" w:sz="0" w:space="0" w:color="auto"/>
        <w:left w:val="none" w:sz="0" w:space="0" w:color="auto"/>
        <w:bottom w:val="none" w:sz="0" w:space="0" w:color="auto"/>
        <w:right w:val="none" w:sz="0" w:space="0" w:color="auto"/>
      </w:divBdr>
    </w:div>
    <w:div w:id="1411584642">
      <w:bodyDiv w:val="1"/>
      <w:marLeft w:val="0"/>
      <w:marRight w:val="0"/>
      <w:marTop w:val="0"/>
      <w:marBottom w:val="0"/>
      <w:divBdr>
        <w:top w:val="none" w:sz="0" w:space="0" w:color="auto"/>
        <w:left w:val="none" w:sz="0" w:space="0" w:color="auto"/>
        <w:bottom w:val="none" w:sz="0" w:space="0" w:color="auto"/>
        <w:right w:val="none" w:sz="0" w:space="0" w:color="auto"/>
      </w:divBdr>
    </w:div>
    <w:div w:id="1442067061">
      <w:bodyDiv w:val="1"/>
      <w:marLeft w:val="0"/>
      <w:marRight w:val="0"/>
      <w:marTop w:val="0"/>
      <w:marBottom w:val="0"/>
      <w:divBdr>
        <w:top w:val="none" w:sz="0" w:space="0" w:color="auto"/>
        <w:left w:val="none" w:sz="0" w:space="0" w:color="auto"/>
        <w:bottom w:val="none" w:sz="0" w:space="0" w:color="auto"/>
        <w:right w:val="none" w:sz="0" w:space="0" w:color="auto"/>
      </w:divBdr>
    </w:div>
    <w:div w:id="1451128057">
      <w:bodyDiv w:val="1"/>
      <w:marLeft w:val="0"/>
      <w:marRight w:val="0"/>
      <w:marTop w:val="0"/>
      <w:marBottom w:val="0"/>
      <w:divBdr>
        <w:top w:val="none" w:sz="0" w:space="0" w:color="auto"/>
        <w:left w:val="none" w:sz="0" w:space="0" w:color="auto"/>
        <w:bottom w:val="none" w:sz="0" w:space="0" w:color="auto"/>
        <w:right w:val="none" w:sz="0" w:space="0" w:color="auto"/>
      </w:divBdr>
    </w:div>
    <w:div w:id="1485774820">
      <w:bodyDiv w:val="1"/>
      <w:marLeft w:val="0"/>
      <w:marRight w:val="0"/>
      <w:marTop w:val="0"/>
      <w:marBottom w:val="0"/>
      <w:divBdr>
        <w:top w:val="none" w:sz="0" w:space="0" w:color="auto"/>
        <w:left w:val="none" w:sz="0" w:space="0" w:color="auto"/>
        <w:bottom w:val="none" w:sz="0" w:space="0" w:color="auto"/>
        <w:right w:val="none" w:sz="0" w:space="0" w:color="auto"/>
      </w:divBdr>
    </w:div>
    <w:div w:id="1503400355">
      <w:bodyDiv w:val="1"/>
      <w:marLeft w:val="0"/>
      <w:marRight w:val="0"/>
      <w:marTop w:val="0"/>
      <w:marBottom w:val="0"/>
      <w:divBdr>
        <w:top w:val="none" w:sz="0" w:space="0" w:color="auto"/>
        <w:left w:val="none" w:sz="0" w:space="0" w:color="auto"/>
        <w:bottom w:val="none" w:sz="0" w:space="0" w:color="auto"/>
        <w:right w:val="none" w:sz="0" w:space="0" w:color="auto"/>
      </w:divBdr>
    </w:div>
    <w:div w:id="1512448446">
      <w:bodyDiv w:val="1"/>
      <w:marLeft w:val="0"/>
      <w:marRight w:val="0"/>
      <w:marTop w:val="0"/>
      <w:marBottom w:val="0"/>
      <w:divBdr>
        <w:top w:val="none" w:sz="0" w:space="0" w:color="auto"/>
        <w:left w:val="none" w:sz="0" w:space="0" w:color="auto"/>
        <w:bottom w:val="none" w:sz="0" w:space="0" w:color="auto"/>
        <w:right w:val="none" w:sz="0" w:space="0" w:color="auto"/>
      </w:divBdr>
    </w:div>
    <w:div w:id="1529024144">
      <w:bodyDiv w:val="1"/>
      <w:marLeft w:val="0"/>
      <w:marRight w:val="0"/>
      <w:marTop w:val="0"/>
      <w:marBottom w:val="0"/>
      <w:divBdr>
        <w:top w:val="none" w:sz="0" w:space="0" w:color="auto"/>
        <w:left w:val="none" w:sz="0" w:space="0" w:color="auto"/>
        <w:bottom w:val="none" w:sz="0" w:space="0" w:color="auto"/>
        <w:right w:val="none" w:sz="0" w:space="0" w:color="auto"/>
      </w:divBdr>
    </w:div>
    <w:div w:id="1544831906">
      <w:bodyDiv w:val="1"/>
      <w:marLeft w:val="0"/>
      <w:marRight w:val="0"/>
      <w:marTop w:val="0"/>
      <w:marBottom w:val="0"/>
      <w:divBdr>
        <w:top w:val="none" w:sz="0" w:space="0" w:color="auto"/>
        <w:left w:val="none" w:sz="0" w:space="0" w:color="auto"/>
        <w:bottom w:val="none" w:sz="0" w:space="0" w:color="auto"/>
        <w:right w:val="none" w:sz="0" w:space="0" w:color="auto"/>
      </w:divBdr>
    </w:div>
    <w:div w:id="1621108400">
      <w:bodyDiv w:val="1"/>
      <w:marLeft w:val="0"/>
      <w:marRight w:val="0"/>
      <w:marTop w:val="0"/>
      <w:marBottom w:val="0"/>
      <w:divBdr>
        <w:top w:val="none" w:sz="0" w:space="0" w:color="auto"/>
        <w:left w:val="none" w:sz="0" w:space="0" w:color="auto"/>
        <w:bottom w:val="none" w:sz="0" w:space="0" w:color="auto"/>
        <w:right w:val="none" w:sz="0" w:space="0" w:color="auto"/>
      </w:divBdr>
    </w:div>
    <w:div w:id="1641957979">
      <w:bodyDiv w:val="1"/>
      <w:marLeft w:val="0"/>
      <w:marRight w:val="0"/>
      <w:marTop w:val="0"/>
      <w:marBottom w:val="0"/>
      <w:divBdr>
        <w:top w:val="none" w:sz="0" w:space="0" w:color="auto"/>
        <w:left w:val="none" w:sz="0" w:space="0" w:color="auto"/>
        <w:bottom w:val="none" w:sz="0" w:space="0" w:color="auto"/>
        <w:right w:val="none" w:sz="0" w:space="0" w:color="auto"/>
      </w:divBdr>
    </w:div>
    <w:div w:id="1642954261">
      <w:bodyDiv w:val="1"/>
      <w:marLeft w:val="0"/>
      <w:marRight w:val="0"/>
      <w:marTop w:val="0"/>
      <w:marBottom w:val="0"/>
      <w:divBdr>
        <w:top w:val="none" w:sz="0" w:space="0" w:color="auto"/>
        <w:left w:val="none" w:sz="0" w:space="0" w:color="auto"/>
        <w:bottom w:val="none" w:sz="0" w:space="0" w:color="auto"/>
        <w:right w:val="none" w:sz="0" w:space="0" w:color="auto"/>
      </w:divBdr>
    </w:div>
    <w:div w:id="1652716255">
      <w:bodyDiv w:val="1"/>
      <w:marLeft w:val="0"/>
      <w:marRight w:val="0"/>
      <w:marTop w:val="0"/>
      <w:marBottom w:val="0"/>
      <w:divBdr>
        <w:top w:val="none" w:sz="0" w:space="0" w:color="auto"/>
        <w:left w:val="none" w:sz="0" w:space="0" w:color="auto"/>
        <w:bottom w:val="none" w:sz="0" w:space="0" w:color="auto"/>
        <w:right w:val="none" w:sz="0" w:space="0" w:color="auto"/>
      </w:divBdr>
    </w:div>
    <w:div w:id="1675843401">
      <w:bodyDiv w:val="1"/>
      <w:marLeft w:val="0"/>
      <w:marRight w:val="0"/>
      <w:marTop w:val="0"/>
      <w:marBottom w:val="0"/>
      <w:divBdr>
        <w:top w:val="none" w:sz="0" w:space="0" w:color="auto"/>
        <w:left w:val="none" w:sz="0" w:space="0" w:color="auto"/>
        <w:bottom w:val="none" w:sz="0" w:space="0" w:color="auto"/>
        <w:right w:val="none" w:sz="0" w:space="0" w:color="auto"/>
      </w:divBdr>
    </w:div>
    <w:div w:id="1705593315">
      <w:bodyDiv w:val="1"/>
      <w:marLeft w:val="0"/>
      <w:marRight w:val="0"/>
      <w:marTop w:val="0"/>
      <w:marBottom w:val="0"/>
      <w:divBdr>
        <w:top w:val="none" w:sz="0" w:space="0" w:color="auto"/>
        <w:left w:val="none" w:sz="0" w:space="0" w:color="auto"/>
        <w:bottom w:val="none" w:sz="0" w:space="0" w:color="auto"/>
        <w:right w:val="none" w:sz="0" w:space="0" w:color="auto"/>
      </w:divBdr>
    </w:div>
    <w:div w:id="1718236426">
      <w:bodyDiv w:val="1"/>
      <w:marLeft w:val="0"/>
      <w:marRight w:val="0"/>
      <w:marTop w:val="0"/>
      <w:marBottom w:val="0"/>
      <w:divBdr>
        <w:top w:val="none" w:sz="0" w:space="0" w:color="auto"/>
        <w:left w:val="none" w:sz="0" w:space="0" w:color="auto"/>
        <w:bottom w:val="none" w:sz="0" w:space="0" w:color="auto"/>
        <w:right w:val="none" w:sz="0" w:space="0" w:color="auto"/>
      </w:divBdr>
    </w:div>
    <w:div w:id="1721661622">
      <w:bodyDiv w:val="1"/>
      <w:marLeft w:val="0"/>
      <w:marRight w:val="0"/>
      <w:marTop w:val="0"/>
      <w:marBottom w:val="0"/>
      <w:divBdr>
        <w:top w:val="none" w:sz="0" w:space="0" w:color="auto"/>
        <w:left w:val="none" w:sz="0" w:space="0" w:color="auto"/>
        <w:bottom w:val="none" w:sz="0" w:space="0" w:color="auto"/>
        <w:right w:val="none" w:sz="0" w:space="0" w:color="auto"/>
      </w:divBdr>
    </w:div>
    <w:div w:id="1727409375">
      <w:bodyDiv w:val="1"/>
      <w:marLeft w:val="0"/>
      <w:marRight w:val="0"/>
      <w:marTop w:val="0"/>
      <w:marBottom w:val="0"/>
      <w:divBdr>
        <w:top w:val="none" w:sz="0" w:space="0" w:color="auto"/>
        <w:left w:val="none" w:sz="0" w:space="0" w:color="auto"/>
        <w:bottom w:val="none" w:sz="0" w:space="0" w:color="auto"/>
        <w:right w:val="none" w:sz="0" w:space="0" w:color="auto"/>
      </w:divBdr>
    </w:div>
    <w:div w:id="1739281073">
      <w:bodyDiv w:val="1"/>
      <w:marLeft w:val="0"/>
      <w:marRight w:val="0"/>
      <w:marTop w:val="0"/>
      <w:marBottom w:val="0"/>
      <w:divBdr>
        <w:top w:val="none" w:sz="0" w:space="0" w:color="auto"/>
        <w:left w:val="none" w:sz="0" w:space="0" w:color="auto"/>
        <w:bottom w:val="none" w:sz="0" w:space="0" w:color="auto"/>
        <w:right w:val="none" w:sz="0" w:space="0" w:color="auto"/>
      </w:divBdr>
    </w:div>
    <w:div w:id="1772630630">
      <w:bodyDiv w:val="1"/>
      <w:marLeft w:val="0"/>
      <w:marRight w:val="0"/>
      <w:marTop w:val="0"/>
      <w:marBottom w:val="0"/>
      <w:divBdr>
        <w:top w:val="none" w:sz="0" w:space="0" w:color="auto"/>
        <w:left w:val="none" w:sz="0" w:space="0" w:color="auto"/>
        <w:bottom w:val="none" w:sz="0" w:space="0" w:color="auto"/>
        <w:right w:val="none" w:sz="0" w:space="0" w:color="auto"/>
      </w:divBdr>
    </w:div>
    <w:div w:id="1777941914">
      <w:bodyDiv w:val="1"/>
      <w:marLeft w:val="0"/>
      <w:marRight w:val="0"/>
      <w:marTop w:val="0"/>
      <w:marBottom w:val="0"/>
      <w:divBdr>
        <w:top w:val="none" w:sz="0" w:space="0" w:color="auto"/>
        <w:left w:val="none" w:sz="0" w:space="0" w:color="auto"/>
        <w:bottom w:val="none" w:sz="0" w:space="0" w:color="auto"/>
        <w:right w:val="none" w:sz="0" w:space="0" w:color="auto"/>
      </w:divBdr>
    </w:div>
    <w:div w:id="1780177096">
      <w:bodyDiv w:val="1"/>
      <w:marLeft w:val="0"/>
      <w:marRight w:val="0"/>
      <w:marTop w:val="0"/>
      <w:marBottom w:val="0"/>
      <w:divBdr>
        <w:top w:val="none" w:sz="0" w:space="0" w:color="auto"/>
        <w:left w:val="none" w:sz="0" w:space="0" w:color="auto"/>
        <w:bottom w:val="none" w:sz="0" w:space="0" w:color="auto"/>
        <w:right w:val="none" w:sz="0" w:space="0" w:color="auto"/>
      </w:divBdr>
    </w:div>
    <w:div w:id="1807966105">
      <w:bodyDiv w:val="1"/>
      <w:marLeft w:val="0"/>
      <w:marRight w:val="0"/>
      <w:marTop w:val="0"/>
      <w:marBottom w:val="0"/>
      <w:divBdr>
        <w:top w:val="none" w:sz="0" w:space="0" w:color="auto"/>
        <w:left w:val="none" w:sz="0" w:space="0" w:color="auto"/>
        <w:bottom w:val="none" w:sz="0" w:space="0" w:color="auto"/>
        <w:right w:val="none" w:sz="0" w:space="0" w:color="auto"/>
      </w:divBdr>
    </w:div>
    <w:div w:id="1829054613">
      <w:bodyDiv w:val="1"/>
      <w:marLeft w:val="0"/>
      <w:marRight w:val="0"/>
      <w:marTop w:val="0"/>
      <w:marBottom w:val="0"/>
      <w:divBdr>
        <w:top w:val="none" w:sz="0" w:space="0" w:color="auto"/>
        <w:left w:val="none" w:sz="0" w:space="0" w:color="auto"/>
        <w:bottom w:val="none" w:sz="0" w:space="0" w:color="auto"/>
        <w:right w:val="none" w:sz="0" w:space="0" w:color="auto"/>
      </w:divBdr>
    </w:div>
    <w:div w:id="1833794738">
      <w:bodyDiv w:val="1"/>
      <w:marLeft w:val="0"/>
      <w:marRight w:val="0"/>
      <w:marTop w:val="0"/>
      <w:marBottom w:val="0"/>
      <w:divBdr>
        <w:top w:val="none" w:sz="0" w:space="0" w:color="auto"/>
        <w:left w:val="none" w:sz="0" w:space="0" w:color="auto"/>
        <w:bottom w:val="none" w:sz="0" w:space="0" w:color="auto"/>
        <w:right w:val="none" w:sz="0" w:space="0" w:color="auto"/>
      </w:divBdr>
    </w:div>
    <w:div w:id="1848206023">
      <w:bodyDiv w:val="1"/>
      <w:marLeft w:val="0"/>
      <w:marRight w:val="0"/>
      <w:marTop w:val="0"/>
      <w:marBottom w:val="0"/>
      <w:divBdr>
        <w:top w:val="none" w:sz="0" w:space="0" w:color="auto"/>
        <w:left w:val="none" w:sz="0" w:space="0" w:color="auto"/>
        <w:bottom w:val="none" w:sz="0" w:space="0" w:color="auto"/>
        <w:right w:val="none" w:sz="0" w:space="0" w:color="auto"/>
      </w:divBdr>
      <w:divsChild>
        <w:div w:id="952178072">
          <w:marLeft w:val="0"/>
          <w:marRight w:val="0"/>
          <w:marTop w:val="60"/>
          <w:marBottom w:val="60"/>
          <w:divBdr>
            <w:top w:val="none" w:sz="0" w:space="0" w:color="auto"/>
            <w:left w:val="none" w:sz="0" w:space="0" w:color="auto"/>
            <w:bottom w:val="none" w:sz="0" w:space="0" w:color="auto"/>
            <w:right w:val="none" w:sz="0" w:space="0" w:color="auto"/>
          </w:divBdr>
        </w:div>
      </w:divsChild>
    </w:div>
    <w:div w:id="1893926022">
      <w:bodyDiv w:val="1"/>
      <w:marLeft w:val="0"/>
      <w:marRight w:val="0"/>
      <w:marTop w:val="0"/>
      <w:marBottom w:val="0"/>
      <w:divBdr>
        <w:top w:val="none" w:sz="0" w:space="0" w:color="auto"/>
        <w:left w:val="none" w:sz="0" w:space="0" w:color="auto"/>
        <w:bottom w:val="none" w:sz="0" w:space="0" w:color="auto"/>
        <w:right w:val="none" w:sz="0" w:space="0" w:color="auto"/>
      </w:divBdr>
    </w:div>
    <w:div w:id="1898278782">
      <w:bodyDiv w:val="1"/>
      <w:marLeft w:val="0"/>
      <w:marRight w:val="0"/>
      <w:marTop w:val="0"/>
      <w:marBottom w:val="0"/>
      <w:divBdr>
        <w:top w:val="none" w:sz="0" w:space="0" w:color="auto"/>
        <w:left w:val="none" w:sz="0" w:space="0" w:color="auto"/>
        <w:bottom w:val="none" w:sz="0" w:space="0" w:color="auto"/>
        <w:right w:val="none" w:sz="0" w:space="0" w:color="auto"/>
      </w:divBdr>
    </w:div>
    <w:div w:id="1977025410">
      <w:bodyDiv w:val="1"/>
      <w:marLeft w:val="0"/>
      <w:marRight w:val="0"/>
      <w:marTop w:val="0"/>
      <w:marBottom w:val="0"/>
      <w:divBdr>
        <w:top w:val="none" w:sz="0" w:space="0" w:color="auto"/>
        <w:left w:val="none" w:sz="0" w:space="0" w:color="auto"/>
        <w:bottom w:val="none" w:sz="0" w:space="0" w:color="auto"/>
        <w:right w:val="none" w:sz="0" w:space="0" w:color="auto"/>
      </w:divBdr>
    </w:div>
    <w:div w:id="1978753669">
      <w:bodyDiv w:val="1"/>
      <w:marLeft w:val="0"/>
      <w:marRight w:val="0"/>
      <w:marTop w:val="0"/>
      <w:marBottom w:val="0"/>
      <w:divBdr>
        <w:top w:val="none" w:sz="0" w:space="0" w:color="auto"/>
        <w:left w:val="none" w:sz="0" w:space="0" w:color="auto"/>
        <w:bottom w:val="none" w:sz="0" w:space="0" w:color="auto"/>
        <w:right w:val="none" w:sz="0" w:space="0" w:color="auto"/>
      </w:divBdr>
    </w:div>
    <w:div w:id="1984508068">
      <w:bodyDiv w:val="1"/>
      <w:marLeft w:val="0"/>
      <w:marRight w:val="0"/>
      <w:marTop w:val="0"/>
      <w:marBottom w:val="0"/>
      <w:divBdr>
        <w:top w:val="none" w:sz="0" w:space="0" w:color="auto"/>
        <w:left w:val="none" w:sz="0" w:space="0" w:color="auto"/>
        <w:bottom w:val="none" w:sz="0" w:space="0" w:color="auto"/>
        <w:right w:val="none" w:sz="0" w:space="0" w:color="auto"/>
      </w:divBdr>
    </w:div>
    <w:div w:id="2008289271">
      <w:bodyDiv w:val="1"/>
      <w:marLeft w:val="0"/>
      <w:marRight w:val="0"/>
      <w:marTop w:val="0"/>
      <w:marBottom w:val="0"/>
      <w:divBdr>
        <w:top w:val="none" w:sz="0" w:space="0" w:color="auto"/>
        <w:left w:val="none" w:sz="0" w:space="0" w:color="auto"/>
        <w:bottom w:val="none" w:sz="0" w:space="0" w:color="auto"/>
        <w:right w:val="none" w:sz="0" w:space="0" w:color="auto"/>
      </w:divBdr>
    </w:div>
    <w:div w:id="2039811138">
      <w:bodyDiv w:val="1"/>
      <w:marLeft w:val="0"/>
      <w:marRight w:val="0"/>
      <w:marTop w:val="0"/>
      <w:marBottom w:val="0"/>
      <w:divBdr>
        <w:top w:val="none" w:sz="0" w:space="0" w:color="auto"/>
        <w:left w:val="none" w:sz="0" w:space="0" w:color="auto"/>
        <w:bottom w:val="none" w:sz="0" w:space="0" w:color="auto"/>
        <w:right w:val="none" w:sz="0" w:space="0" w:color="auto"/>
      </w:divBdr>
    </w:div>
    <w:div w:id="2044598404">
      <w:bodyDiv w:val="1"/>
      <w:marLeft w:val="0"/>
      <w:marRight w:val="0"/>
      <w:marTop w:val="0"/>
      <w:marBottom w:val="0"/>
      <w:divBdr>
        <w:top w:val="none" w:sz="0" w:space="0" w:color="auto"/>
        <w:left w:val="none" w:sz="0" w:space="0" w:color="auto"/>
        <w:bottom w:val="none" w:sz="0" w:space="0" w:color="auto"/>
        <w:right w:val="none" w:sz="0" w:space="0" w:color="auto"/>
      </w:divBdr>
    </w:div>
    <w:div w:id="2046053971">
      <w:bodyDiv w:val="1"/>
      <w:marLeft w:val="0"/>
      <w:marRight w:val="0"/>
      <w:marTop w:val="0"/>
      <w:marBottom w:val="0"/>
      <w:divBdr>
        <w:top w:val="none" w:sz="0" w:space="0" w:color="auto"/>
        <w:left w:val="none" w:sz="0" w:space="0" w:color="auto"/>
        <w:bottom w:val="none" w:sz="0" w:space="0" w:color="auto"/>
        <w:right w:val="none" w:sz="0" w:space="0" w:color="auto"/>
      </w:divBdr>
    </w:div>
    <w:div w:id="2050567995">
      <w:bodyDiv w:val="1"/>
      <w:marLeft w:val="0"/>
      <w:marRight w:val="0"/>
      <w:marTop w:val="0"/>
      <w:marBottom w:val="0"/>
      <w:divBdr>
        <w:top w:val="none" w:sz="0" w:space="0" w:color="auto"/>
        <w:left w:val="none" w:sz="0" w:space="0" w:color="auto"/>
        <w:bottom w:val="none" w:sz="0" w:space="0" w:color="auto"/>
        <w:right w:val="none" w:sz="0" w:space="0" w:color="auto"/>
      </w:divBdr>
    </w:div>
    <w:div w:id="2064210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artvee.com/"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artvee.com/"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commons.wikimedia.org/wiki/User:Archaeodontosaurus"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creativecommons.org/licenses/by-sa/4.0/deed.en" TargetMode="Externa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tvee.com/"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commons.wikimedia.org/" TargetMode="External"/><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artvee.com/" TargetMode="External"/><Relationship Id="rId4" Type="http://schemas.openxmlformats.org/officeDocument/2006/relationships/settings" Target="settings.xml"/><Relationship Id="rId9" Type="http://schemas.openxmlformats.org/officeDocument/2006/relationships/hyperlink" Target="https://artvee.com/" TargetMode="Externa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085B09-60CA-4909-948D-E7A96BB5C4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3998</Words>
  <Characters>22790</Characters>
  <DocSecurity>0</DocSecurity>
  <Lines>189</Lines>
  <Paragraphs>53</Paragraphs>
  <ScaleCrop>false</ScaleCrop>
  <HeadingPairs>
    <vt:vector size="2" baseType="variant">
      <vt:variant>
        <vt:lpstr>Title</vt:lpstr>
      </vt:variant>
      <vt:variant>
        <vt:i4>1</vt:i4>
      </vt:variant>
    </vt:vector>
  </HeadingPairs>
  <TitlesOfParts>
    <vt:vector size="1" baseType="lpstr">
      <vt:lpstr>Notes on the Melody of Things</vt:lpstr>
    </vt:vector>
  </TitlesOfParts>
  <Company/>
  <LinksUpToDate>false</LinksUpToDate>
  <CharactersWithSpaces>26735</CharactersWithSpaces>
  <SharedDoc>false</SharedDoc>
  <HLinks>
    <vt:vector size="264" baseType="variant">
      <vt:variant>
        <vt:i4>8257649</vt:i4>
      </vt:variant>
      <vt:variant>
        <vt:i4>255</vt:i4>
      </vt:variant>
      <vt:variant>
        <vt:i4>0</vt:i4>
      </vt:variant>
      <vt:variant>
        <vt:i4>5</vt:i4>
      </vt:variant>
      <vt:variant>
        <vt:lpwstr>https://artvee.com/</vt:lpwstr>
      </vt:variant>
      <vt:variant>
        <vt:lpwstr/>
      </vt:variant>
      <vt:variant>
        <vt:i4>8257649</vt:i4>
      </vt:variant>
      <vt:variant>
        <vt:i4>252</vt:i4>
      </vt:variant>
      <vt:variant>
        <vt:i4>0</vt:i4>
      </vt:variant>
      <vt:variant>
        <vt:i4>5</vt:i4>
      </vt:variant>
      <vt:variant>
        <vt:lpwstr>https://artvee.com/</vt:lpwstr>
      </vt:variant>
      <vt:variant>
        <vt:lpwstr/>
      </vt:variant>
      <vt:variant>
        <vt:i4>1638460</vt:i4>
      </vt:variant>
      <vt:variant>
        <vt:i4>245</vt:i4>
      </vt:variant>
      <vt:variant>
        <vt:i4>0</vt:i4>
      </vt:variant>
      <vt:variant>
        <vt:i4>5</vt:i4>
      </vt:variant>
      <vt:variant>
        <vt:lpwstr/>
      </vt:variant>
      <vt:variant>
        <vt:lpwstr>_Toc188626762</vt:lpwstr>
      </vt:variant>
      <vt:variant>
        <vt:i4>1638460</vt:i4>
      </vt:variant>
      <vt:variant>
        <vt:i4>239</vt:i4>
      </vt:variant>
      <vt:variant>
        <vt:i4>0</vt:i4>
      </vt:variant>
      <vt:variant>
        <vt:i4>5</vt:i4>
      </vt:variant>
      <vt:variant>
        <vt:lpwstr/>
      </vt:variant>
      <vt:variant>
        <vt:lpwstr>_Toc188626761</vt:lpwstr>
      </vt:variant>
      <vt:variant>
        <vt:i4>1638460</vt:i4>
      </vt:variant>
      <vt:variant>
        <vt:i4>233</vt:i4>
      </vt:variant>
      <vt:variant>
        <vt:i4>0</vt:i4>
      </vt:variant>
      <vt:variant>
        <vt:i4>5</vt:i4>
      </vt:variant>
      <vt:variant>
        <vt:lpwstr/>
      </vt:variant>
      <vt:variant>
        <vt:lpwstr>_Toc188626760</vt:lpwstr>
      </vt:variant>
      <vt:variant>
        <vt:i4>1703996</vt:i4>
      </vt:variant>
      <vt:variant>
        <vt:i4>227</vt:i4>
      </vt:variant>
      <vt:variant>
        <vt:i4>0</vt:i4>
      </vt:variant>
      <vt:variant>
        <vt:i4>5</vt:i4>
      </vt:variant>
      <vt:variant>
        <vt:lpwstr/>
      </vt:variant>
      <vt:variant>
        <vt:lpwstr>_Toc188626759</vt:lpwstr>
      </vt:variant>
      <vt:variant>
        <vt:i4>1703996</vt:i4>
      </vt:variant>
      <vt:variant>
        <vt:i4>221</vt:i4>
      </vt:variant>
      <vt:variant>
        <vt:i4>0</vt:i4>
      </vt:variant>
      <vt:variant>
        <vt:i4>5</vt:i4>
      </vt:variant>
      <vt:variant>
        <vt:lpwstr/>
      </vt:variant>
      <vt:variant>
        <vt:lpwstr>_Toc188626758</vt:lpwstr>
      </vt:variant>
      <vt:variant>
        <vt:i4>1703996</vt:i4>
      </vt:variant>
      <vt:variant>
        <vt:i4>215</vt:i4>
      </vt:variant>
      <vt:variant>
        <vt:i4>0</vt:i4>
      </vt:variant>
      <vt:variant>
        <vt:i4>5</vt:i4>
      </vt:variant>
      <vt:variant>
        <vt:lpwstr/>
      </vt:variant>
      <vt:variant>
        <vt:lpwstr>_Toc188626757</vt:lpwstr>
      </vt:variant>
      <vt:variant>
        <vt:i4>1703996</vt:i4>
      </vt:variant>
      <vt:variant>
        <vt:i4>209</vt:i4>
      </vt:variant>
      <vt:variant>
        <vt:i4>0</vt:i4>
      </vt:variant>
      <vt:variant>
        <vt:i4>5</vt:i4>
      </vt:variant>
      <vt:variant>
        <vt:lpwstr/>
      </vt:variant>
      <vt:variant>
        <vt:lpwstr>_Toc188626756</vt:lpwstr>
      </vt:variant>
      <vt:variant>
        <vt:i4>1703996</vt:i4>
      </vt:variant>
      <vt:variant>
        <vt:i4>203</vt:i4>
      </vt:variant>
      <vt:variant>
        <vt:i4>0</vt:i4>
      </vt:variant>
      <vt:variant>
        <vt:i4>5</vt:i4>
      </vt:variant>
      <vt:variant>
        <vt:lpwstr/>
      </vt:variant>
      <vt:variant>
        <vt:lpwstr>_Toc188626755</vt:lpwstr>
      </vt:variant>
      <vt:variant>
        <vt:i4>1703996</vt:i4>
      </vt:variant>
      <vt:variant>
        <vt:i4>197</vt:i4>
      </vt:variant>
      <vt:variant>
        <vt:i4>0</vt:i4>
      </vt:variant>
      <vt:variant>
        <vt:i4>5</vt:i4>
      </vt:variant>
      <vt:variant>
        <vt:lpwstr/>
      </vt:variant>
      <vt:variant>
        <vt:lpwstr>_Toc188626754</vt:lpwstr>
      </vt:variant>
      <vt:variant>
        <vt:i4>1703996</vt:i4>
      </vt:variant>
      <vt:variant>
        <vt:i4>191</vt:i4>
      </vt:variant>
      <vt:variant>
        <vt:i4>0</vt:i4>
      </vt:variant>
      <vt:variant>
        <vt:i4>5</vt:i4>
      </vt:variant>
      <vt:variant>
        <vt:lpwstr/>
      </vt:variant>
      <vt:variant>
        <vt:lpwstr>_Toc188626753</vt:lpwstr>
      </vt:variant>
      <vt:variant>
        <vt:i4>1703996</vt:i4>
      </vt:variant>
      <vt:variant>
        <vt:i4>185</vt:i4>
      </vt:variant>
      <vt:variant>
        <vt:i4>0</vt:i4>
      </vt:variant>
      <vt:variant>
        <vt:i4>5</vt:i4>
      </vt:variant>
      <vt:variant>
        <vt:lpwstr/>
      </vt:variant>
      <vt:variant>
        <vt:lpwstr>_Toc188626752</vt:lpwstr>
      </vt:variant>
      <vt:variant>
        <vt:i4>1703996</vt:i4>
      </vt:variant>
      <vt:variant>
        <vt:i4>179</vt:i4>
      </vt:variant>
      <vt:variant>
        <vt:i4>0</vt:i4>
      </vt:variant>
      <vt:variant>
        <vt:i4>5</vt:i4>
      </vt:variant>
      <vt:variant>
        <vt:lpwstr/>
      </vt:variant>
      <vt:variant>
        <vt:lpwstr>_Toc188626751</vt:lpwstr>
      </vt:variant>
      <vt:variant>
        <vt:i4>1703996</vt:i4>
      </vt:variant>
      <vt:variant>
        <vt:i4>173</vt:i4>
      </vt:variant>
      <vt:variant>
        <vt:i4>0</vt:i4>
      </vt:variant>
      <vt:variant>
        <vt:i4>5</vt:i4>
      </vt:variant>
      <vt:variant>
        <vt:lpwstr/>
      </vt:variant>
      <vt:variant>
        <vt:lpwstr>_Toc188626750</vt:lpwstr>
      </vt:variant>
      <vt:variant>
        <vt:i4>1769532</vt:i4>
      </vt:variant>
      <vt:variant>
        <vt:i4>167</vt:i4>
      </vt:variant>
      <vt:variant>
        <vt:i4>0</vt:i4>
      </vt:variant>
      <vt:variant>
        <vt:i4>5</vt:i4>
      </vt:variant>
      <vt:variant>
        <vt:lpwstr/>
      </vt:variant>
      <vt:variant>
        <vt:lpwstr>_Toc188626749</vt:lpwstr>
      </vt:variant>
      <vt:variant>
        <vt:i4>1769532</vt:i4>
      </vt:variant>
      <vt:variant>
        <vt:i4>161</vt:i4>
      </vt:variant>
      <vt:variant>
        <vt:i4>0</vt:i4>
      </vt:variant>
      <vt:variant>
        <vt:i4>5</vt:i4>
      </vt:variant>
      <vt:variant>
        <vt:lpwstr/>
      </vt:variant>
      <vt:variant>
        <vt:lpwstr>_Toc188626748</vt:lpwstr>
      </vt:variant>
      <vt:variant>
        <vt:i4>1769532</vt:i4>
      </vt:variant>
      <vt:variant>
        <vt:i4>155</vt:i4>
      </vt:variant>
      <vt:variant>
        <vt:i4>0</vt:i4>
      </vt:variant>
      <vt:variant>
        <vt:i4>5</vt:i4>
      </vt:variant>
      <vt:variant>
        <vt:lpwstr/>
      </vt:variant>
      <vt:variant>
        <vt:lpwstr>_Toc188626747</vt:lpwstr>
      </vt:variant>
      <vt:variant>
        <vt:i4>1769532</vt:i4>
      </vt:variant>
      <vt:variant>
        <vt:i4>149</vt:i4>
      </vt:variant>
      <vt:variant>
        <vt:i4>0</vt:i4>
      </vt:variant>
      <vt:variant>
        <vt:i4>5</vt:i4>
      </vt:variant>
      <vt:variant>
        <vt:lpwstr/>
      </vt:variant>
      <vt:variant>
        <vt:lpwstr>_Toc188626746</vt:lpwstr>
      </vt:variant>
      <vt:variant>
        <vt:i4>1769532</vt:i4>
      </vt:variant>
      <vt:variant>
        <vt:i4>143</vt:i4>
      </vt:variant>
      <vt:variant>
        <vt:i4>0</vt:i4>
      </vt:variant>
      <vt:variant>
        <vt:i4>5</vt:i4>
      </vt:variant>
      <vt:variant>
        <vt:lpwstr/>
      </vt:variant>
      <vt:variant>
        <vt:lpwstr>_Toc188626745</vt:lpwstr>
      </vt:variant>
      <vt:variant>
        <vt:i4>1769532</vt:i4>
      </vt:variant>
      <vt:variant>
        <vt:i4>137</vt:i4>
      </vt:variant>
      <vt:variant>
        <vt:i4>0</vt:i4>
      </vt:variant>
      <vt:variant>
        <vt:i4>5</vt:i4>
      </vt:variant>
      <vt:variant>
        <vt:lpwstr/>
      </vt:variant>
      <vt:variant>
        <vt:lpwstr>_Toc188626744</vt:lpwstr>
      </vt:variant>
      <vt:variant>
        <vt:i4>1769532</vt:i4>
      </vt:variant>
      <vt:variant>
        <vt:i4>131</vt:i4>
      </vt:variant>
      <vt:variant>
        <vt:i4>0</vt:i4>
      </vt:variant>
      <vt:variant>
        <vt:i4>5</vt:i4>
      </vt:variant>
      <vt:variant>
        <vt:lpwstr/>
      </vt:variant>
      <vt:variant>
        <vt:lpwstr>_Toc188626743</vt:lpwstr>
      </vt:variant>
      <vt:variant>
        <vt:i4>1769532</vt:i4>
      </vt:variant>
      <vt:variant>
        <vt:i4>125</vt:i4>
      </vt:variant>
      <vt:variant>
        <vt:i4>0</vt:i4>
      </vt:variant>
      <vt:variant>
        <vt:i4>5</vt:i4>
      </vt:variant>
      <vt:variant>
        <vt:lpwstr/>
      </vt:variant>
      <vt:variant>
        <vt:lpwstr>_Toc188626742</vt:lpwstr>
      </vt:variant>
      <vt:variant>
        <vt:i4>1769532</vt:i4>
      </vt:variant>
      <vt:variant>
        <vt:i4>119</vt:i4>
      </vt:variant>
      <vt:variant>
        <vt:i4>0</vt:i4>
      </vt:variant>
      <vt:variant>
        <vt:i4>5</vt:i4>
      </vt:variant>
      <vt:variant>
        <vt:lpwstr/>
      </vt:variant>
      <vt:variant>
        <vt:lpwstr>_Toc188626741</vt:lpwstr>
      </vt:variant>
      <vt:variant>
        <vt:i4>1769532</vt:i4>
      </vt:variant>
      <vt:variant>
        <vt:i4>113</vt:i4>
      </vt:variant>
      <vt:variant>
        <vt:i4>0</vt:i4>
      </vt:variant>
      <vt:variant>
        <vt:i4>5</vt:i4>
      </vt:variant>
      <vt:variant>
        <vt:lpwstr/>
      </vt:variant>
      <vt:variant>
        <vt:lpwstr>_Toc188626740</vt:lpwstr>
      </vt:variant>
      <vt:variant>
        <vt:i4>1835068</vt:i4>
      </vt:variant>
      <vt:variant>
        <vt:i4>107</vt:i4>
      </vt:variant>
      <vt:variant>
        <vt:i4>0</vt:i4>
      </vt:variant>
      <vt:variant>
        <vt:i4>5</vt:i4>
      </vt:variant>
      <vt:variant>
        <vt:lpwstr/>
      </vt:variant>
      <vt:variant>
        <vt:lpwstr>_Toc188626739</vt:lpwstr>
      </vt:variant>
      <vt:variant>
        <vt:i4>1835068</vt:i4>
      </vt:variant>
      <vt:variant>
        <vt:i4>101</vt:i4>
      </vt:variant>
      <vt:variant>
        <vt:i4>0</vt:i4>
      </vt:variant>
      <vt:variant>
        <vt:i4>5</vt:i4>
      </vt:variant>
      <vt:variant>
        <vt:lpwstr/>
      </vt:variant>
      <vt:variant>
        <vt:lpwstr>_Toc188626738</vt:lpwstr>
      </vt:variant>
      <vt:variant>
        <vt:i4>1835068</vt:i4>
      </vt:variant>
      <vt:variant>
        <vt:i4>95</vt:i4>
      </vt:variant>
      <vt:variant>
        <vt:i4>0</vt:i4>
      </vt:variant>
      <vt:variant>
        <vt:i4>5</vt:i4>
      </vt:variant>
      <vt:variant>
        <vt:lpwstr/>
      </vt:variant>
      <vt:variant>
        <vt:lpwstr>_Toc188626737</vt:lpwstr>
      </vt:variant>
      <vt:variant>
        <vt:i4>1835068</vt:i4>
      </vt:variant>
      <vt:variant>
        <vt:i4>89</vt:i4>
      </vt:variant>
      <vt:variant>
        <vt:i4>0</vt:i4>
      </vt:variant>
      <vt:variant>
        <vt:i4>5</vt:i4>
      </vt:variant>
      <vt:variant>
        <vt:lpwstr/>
      </vt:variant>
      <vt:variant>
        <vt:lpwstr>_Toc188626736</vt:lpwstr>
      </vt:variant>
      <vt:variant>
        <vt:i4>1835068</vt:i4>
      </vt:variant>
      <vt:variant>
        <vt:i4>83</vt:i4>
      </vt:variant>
      <vt:variant>
        <vt:i4>0</vt:i4>
      </vt:variant>
      <vt:variant>
        <vt:i4>5</vt:i4>
      </vt:variant>
      <vt:variant>
        <vt:lpwstr/>
      </vt:variant>
      <vt:variant>
        <vt:lpwstr>_Toc188626735</vt:lpwstr>
      </vt:variant>
      <vt:variant>
        <vt:i4>1835068</vt:i4>
      </vt:variant>
      <vt:variant>
        <vt:i4>77</vt:i4>
      </vt:variant>
      <vt:variant>
        <vt:i4>0</vt:i4>
      </vt:variant>
      <vt:variant>
        <vt:i4>5</vt:i4>
      </vt:variant>
      <vt:variant>
        <vt:lpwstr/>
      </vt:variant>
      <vt:variant>
        <vt:lpwstr>_Toc188626734</vt:lpwstr>
      </vt:variant>
      <vt:variant>
        <vt:i4>1835068</vt:i4>
      </vt:variant>
      <vt:variant>
        <vt:i4>71</vt:i4>
      </vt:variant>
      <vt:variant>
        <vt:i4>0</vt:i4>
      </vt:variant>
      <vt:variant>
        <vt:i4>5</vt:i4>
      </vt:variant>
      <vt:variant>
        <vt:lpwstr/>
      </vt:variant>
      <vt:variant>
        <vt:lpwstr>_Toc188626733</vt:lpwstr>
      </vt:variant>
      <vt:variant>
        <vt:i4>1835068</vt:i4>
      </vt:variant>
      <vt:variant>
        <vt:i4>65</vt:i4>
      </vt:variant>
      <vt:variant>
        <vt:i4>0</vt:i4>
      </vt:variant>
      <vt:variant>
        <vt:i4>5</vt:i4>
      </vt:variant>
      <vt:variant>
        <vt:lpwstr/>
      </vt:variant>
      <vt:variant>
        <vt:lpwstr>_Toc188626732</vt:lpwstr>
      </vt:variant>
      <vt:variant>
        <vt:i4>1835068</vt:i4>
      </vt:variant>
      <vt:variant>
        <vt:i4>59</vt:i4>
      </vt:variant>
      <vt:variant>
        <vt:i4>0</vt:i4>
      </vt:variant>
      <vt:variant>
        <vt:i4>5</vt:i4>
      </vt:variant>
      <vt:variant>
        <vt:lpwstr/>
      </vt:variant>
      <vt:variant>
        <vt:lpwstr>_Toc188626731</vt:lpwstr>
      </vt:variant>
      <vt:variant>
        <vt:i4>1835068</vt:i4>
      </vt:variant>
      <vt:variant>
        <vt:i4>53</vt:i4>
      </vt:variant>
      <vt:variant>
        <vt:i4>0</vt:i4>
      </vt:variant>
      <vt:variant>
        <vt:i4>5</vt:i4>
      </vt:variant>
      <vt:variant>
        <vt:lpwstr/>
      </vt:variant>
      <vt:variant>
        <vt:lpwstr>_Toc188626730</vt:lpwstr>
      </vt:variant>
      <vt:variant>
        <vt:i4>1900604</vt:i4>
      </vt:variant>
      <vt:variant>
        <vt:i4>47</vt:i4>
      </vt:variant>
      <vt:variant>
        <vt:i4>0</vt:i4>
      </vt:variant>
      <vt:variant>
        <vt:i4>5</vt:i4>
      </vt:variant>
      <vt:variant>
        <vt:lpwstr/>
      </vt:variant>
      <vt:variant>
        <vt:lpwstr>_Toc188626729</vt:lpwstr>
      </vt:variant>
      <vt:variant>
        <vt:i4>1900604</vt:i4>
      </vt:variant>
      <vt:variant>
        <vt:i4>41</vt:i4>
      </vt:variant>
      <vt:variant>
        <vt:i4>0</vt:i4>
      </vt:variant>
      <vt:variant>
        <vt:i4>5</vt:i4>
      </vt:variant>
      <vt:variant>
        <vt:lpwstr/>
      </vt:variant>
      <vt:variant>
        <vt:lpwstr>_Toc188626728</vt:lpwstr>
      </vt:variant>
      <vt:variant>
        <vt:i4>1900604</vt:i4>
      </vt:variant>
      <vt:variant>
        <vt:i4>35</vt:i4>
      </vt:variant>
      <vt:variant>
        <vt:i4>0</vt:i4>
      </vt:variant>
      <vt:variant>
        <vt:i4>5</vt:i4>
      </vt:variant>
      <vt:variant>
        <vt:lpwstr/>
      </vt:variant>
      <vt:variant>
        <vt:lpwstr>_Toc188626727</vt:lpwstr>
      </vt:variant>
      <vt:variant>
        <vt:i4>1900604</vt:i4>
      </vt:variant>
      <vt:variant>
        <vt:i4>29</vt:i4>
      </vt:variant>
      <vt:variant>
        <vt:i4>0</vt:i4>
      </vt:variant>
      <vt:variant>
        <vt:i4>5</vt:i4>
      </vt:variant>
      <vt:variant>
        <vt:lpwstr/>
      </vt:variant>
      <vt:variant>
        <vt:lpwstr>_Toc188626726</vt:lpwstr>
      </vt:variant>
      <vt:variant>
        <vt:i4>1900604</vt:i4>
      </vt:variant>
      <vt:variant>
        <vt:i4>23</vt:i4>
      </vt:variant>
      <vt:variant>
        <vt:i4>0</vt:i4>
      </vt:variant>
      <vt:variant>
        <vt:i4>5</vt:i4>
      </vt:variant>
      <vt:variant>
        <vt:lpwstr/>
      </vt:variant>
      <vt:variant>
        <vt:lpwstr>_Toc188626725</vt:lpwstr>
      </vt:variant>
      <vt:variant>
        <vt:i4>1900604</vt:i4>
      </vt:variant>
      <vt:variant>
        <vt:i4>17</vt:i4>
      </vt:variant>
      <vt:variant>
        <vt:i4>0</vt:i4>
      </vt:variant>
      <vt:variant>
        <vt:i4>5</vt:i4>
      </vt:variant>
      <vt:variant>
        <vt:lpwstr/>
      </vt:variant>
      <vt:variant>
        <vt:lpwstr>_Toc188626724</vt:lpwstr>
      </vt:variant>
      <vt:variant>
        <vt:i4>1900604</vt:i4>
      </vt:variant>
      <vt:variant>
        <vt:i4>11</vt:i4>
      </vt:variant>
      <vt:variant>
        <vt:i4>0</vt:i4>
      </vt:variant>
      <vt:variant>
        <vt:i4>5</vt:i4>
      </vt:variant>
      <vt:variant>
        <vt:lpwstr/>
      </vt:variant>
      <vt:variant>
        <vt:lpwstr>_Toc188626723</vt:lpwstr>
      </vt:variant>
      <vt:variant>
        <vt:i4>1900604</vt:i4>
      </vt:variant>
      <vt:variant>
        <vt:i4>5</vt:i4>
      </vt:variant>
      <vt:variant>
        <vt:i4>0</vt:i4>
      </vt:variant>
      <vt:variant>
        <vt:i4>5</vt:i4>
      </vt:variant>
      <vt:variant>
        <vt:lpwstr/>
      </vt:variant>
      <vt:variant>
        <vt:lpwstr>_Toc188626722</vt:lpwstr>
      </vt:variant>
      <vt:variant>
        <vt:i4>8257649</vt:i4>
      </vt:variant>
      <vt:variant>
        <vt:i4>0</vt:i4>
      </vt:variant>
      <vt:variant>
        <vt:i4>0</vt:i4>
      </vt:variant>
      <vt:variant>
        <vt:i4>5</vt:i4>
      </vt:variant>
      <vt:variant>
        <vt:lpwstr>https://artvee.com/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keywords/>
  <cp:lastPrinted>2025-11-08T14:47:00Z</cp:lastPrinted>
  <dcterms:created xsi:type="dcterms:W3CDTF">2025-11-08T14:44:00Z</dcterms:created>
  <dcterms:modified xsi:type="dcterms:W3CDTF">2025-11-08T14:47:00Z</dcterms:modified>
</cp:coreProperties>
</file>